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23BE" w14:textId="34489D6D" w:rsidR="00570005" w:rsidRPr="00570005" w:rsidRDefault="00570005" w:rsidP="00570005">
      <w:pPr>
        <w:pStyle w:val="Heading1"/>
        <w:jc w:val="center"/>
        <w:rPr>
          <w:b/>
          <w:bCs/>
        </w:rPr>
      </w:pPr>
      <w:r w:rsidRPr="00570005">
        <w:rPr>
          <w:b/>
          <w:bCs/>
        </w:rPr>
        <w:t xml:space="preserve">Overall </w:t>
      </w:r>
      <w:r w:rsidR="00A06813">
        <w:rPr>
          <w:b/>
          <w:bCs/>
        </w:rPr>
        <w:t>R</w:t>
      </w:r>
      <w:r w:rsidRPr="00570005">
        <w:rPr>
          <w:b/>
          <w:bCs/>
        </w:rPr>
        <w:t xml:space="preserve">isk </w:t>
      </w:r>
      <w:r w:rsidR="00A06813">
        <w:rPr>
          <w:b/>
          <w:bCs/>
        </w:rPr>
        <w:t>D</w:t>
      </w:r>
      <w:r w:rsidRPr="00570005">
        <w:rPr>
          <w:b/>
          <w:bCs/>
        </w:rPr>
        <w:t>ashboard</w:t>
      </w:r>
    </w:p>
    <w:p w14:paraId="5AD2B28F" w14:textId="77777777" w:rsidR="00570005" w:rsidRDefault="00570005">
      <w:pPr>
        <w:rPr>
          <w:rFonts w:cstheme="minorHAnsi"/>
          <w:color w:val="000000"/>
          <w:shd w:val="clear" w:color="auto" w:fill="FFFFFF"/>
        </w:rPr>
      </w:pPr>
    </w:p>
    <w:p w14:paraId="6FDAB97C" w14:textId="1C309D44" w:rsidR="00B16FC9" w:rsidRDefault="00B16FC9">
      <w:pPr>
        <w:rPr>
          <w:rFonts w:cstheme="minorHAnsi"/>
          <w:color w:val="000000"/>
          <w:shd w:val="clear" w:color="auto" w:fill="FFFFFF"/>
        </w:rPr>
      </w:pPr>
      <w:r>
        <w:rPr>
          <w:rFonts w:cstheme="minorHAnsi"/>
          <w:color w:val="000000"/>
          <w:shd w:val="clear" w:color="auto" w:fill="FFFFFF"/>
        </w:rPr>
        <w:t xml:space="preserve">The overall risk dashboard gives you a quick overview of your organization’s current performance in different </w:t>
      </w:r>
      <w:r w:rsidR="007B35AB">
        <w:rPr>
          <w:rFonts w:cstheme="minorHAnsi"/>
          <w:color w:val="000000"/>
          <w:shd w:val="clear" w:color="auto" w:fill="FFFFFF"/>
        </w:rPr>
        <w:t>scan</w:t>
      </w:r>
      <w:r>
        <w:rPr>
          <w:rFonts w:cstheme="minorHAnsi"/>
          <w:color w:val="000000"/>
          <w:shd w:val="clear" w:color="auto" w:fill="FFFFFF"/>
        </w:rPr>
        <w:t xml:space="preserve"> categories</w:t>
      </w:r>
      <w:r w:rsidR="007B35AB">
        <w:rPr>
          <w:rFonts w:cstheme="minorHAnsi"/>
          <w:color w:val="000000"/>
          <w:shd w:val="clear" w:color="auto" w:fill="FFFFFF"/>
        </w:rPr>
        <w:t xml:space="preserve"> (Vulnerability, Security Baseline, Sensitive Data</w:t>
      </w:r>
      <w:r w:rsidR="00F61E11">
        <w:rPr>
          <w:rFonts w:cstheme="minorHAnsi"/>
          <w:color w:val="000000"/>
          <w:shd w:val="clear" w:color="auto" w:fill="FFFFFF"/>
        </w:rPr>
        <w:t>, Compliance</w:t>
      </w:r>
      <w:r w:rsidR="007B35AB">
        <w:rPr>
          <w:rFonts w:cstheme="minorHAnsi"/>
          <w:color w:val="000000"/>
          <w:shd w:val="clear" w:color="auto" w:fill="FFFFFF"/>
        </w:rPr>
        <w:t>)</w:t>
      </w:r>
      <w:r w:rsidR="00570005">
        <w:rPr>
          <w:rFonts w:cstheme="minorHAnsi"/>
          <w:color w:val="000000"/>
          <w:shd w:val="clear" w:color="auto" w:fill="FFFFFF"/>
        </w:rPr>
        <w:t>; r</w:t>
      </w:r>
      <w:r>
        <w:rPr>
          <w:rFonts w:cstheme="minorHAnsi"/>
          <w:color w:val="000000"/>
          <w:shd w:val="clear" w:color="auto" w:fill="FFFFFF"/>
        </w:rPr>
        <w:t xml:space="preserve">isk </w:t>
      </w:r>
      <w:r w:rsidR="00971BFC">
        <w:rPr>
          <w:rFonts w:cstheme="minorHAnsi"/>
          <w:color w:val="000000"/>
          <w:shd w:val="clear" w:color="auto" w:fill="FFFFFF"/>
        </w:rPr>
        <w:t>quantification</w:t>
      </w:r>
      <w:r>
        <w:rPr>
          <w:rFonts w:cstheme="minorHAnsi"/>
          <w:color w:val="000000"/>
          <w:shd w:val="clear" w:color="auto" w:fill="FFFFFF"/>
        </w:rPr>
        <w:t xml:space="preserve"> data</w:t>
      </w:r>
      <w:r w:rsidR="00F61E11">
        <w:rPr>
          <w:rFonts w:cstheme="minorHAnsi"/>
          <w:color w:val="000000"/>
          <w:shd w:val="clear" w:color="auto" w:fill="FFFFFF"/>
        </w:rPr>
        <w:t xml:space="preserve"> in monetary terms</w:t>
      </w:r>
      <w:r w:rsidR="00570005">
        <w:rPr>
          <w:rFonts w:cstheme="minorHAnsi"/>
          <w:color w:val="000000"/>
          <w:shd w:val="clear" w:color="auto" w:fill="FFFFFF"/>
        </w:rPr>
        <w:t>;</w:t>
      </w:r>
      <w:r>
        <w:rPr>
          <w:rFonts w:cstheme="minorHAnsi"/>
          <w:color w:val="000000"/>
          <w:shd w:val="clear" w:color="auto" w:fill="FFFFFF"/>
        </w:rPr>
        <w:t xml:space="preserve"> </w:t>
      </w:r>
      <w:r w:rsidR="00570005">
        <w:rPr>
          <w:rFonts w:cstheme="minorHAnsi"/>
          <w:color w:val="000000"/>
          <w:shd w:val="clear" w:color="auto" w:fill="FFFFFF"/>
        </w:rPr>
        <w:t xml:space="preserve">compliance status; and risk mitigation efforts. </w:t>
      </w:r>
    </w:p>
    <w:p w14:paraId="1967BA2D" w14:textId="1F42C407" w:rsidR="00AB1ED4" w:rsidRDefault="00AB1ED4" w:rsidP="00AB1ED4">
      <w:pPr>
        <w:rPr>
          <w:rFonts w:cstheme="minorHAnsi"/>
        </w:rPr>
      </w:pPr>
    </w:p>
    <w:p w14:paraId="5F6704F3" w14:textId="2510E7DE" w:rsidR="00AB1ED4" w:rsidRDefault="00F61E11" w:rsidP="00AB1ED4">
      <w:pPr>
        <w:jc w:val="center"/>
        <w:rPr>
          <w:rFonts w:cstheme="minorHAnsi"/>
        </w:rPr>
      </w:pPr>
      <w:r>
        <w:rPr>
          <w:rFonts w:cstheme="minorHAnsi"/>
          <w:noProof/>
        </w:rPr>
        <w:drawing>
          <wp:inline distT="0" distB="0" distL="0" distR="0" wp14:anchorId="26894D55" wp14:editId="3426FD6C">
            <wp:extent cx="5727700" cy="2863850"/>
            <wp:effectExtent l="0" t="0" r="6350" b="0"/>
            <wp:docPr id="11573305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2863850"/>
                    </a:xfrm>
                    <a:prstGeom prst="rect">
                      <a:avLst/>
                    </a:prstGeom>
                    <a:noFill/>
                    <a:ln>
                      <a:noFill/>
                    </a:ln>
                  </pic:spPr>
                </pic:pic>
              </a:graphicData>
            </a:graphic>
          </wp:inline>
        </w:drawing>
      </w:r>
    </w:p>
    <w:p w14:paraId="791BD47F" w14:textId="77777777" w:rsidR="007B35AB" w:rsidRDefault="007B35AB" w:rsidP="00AB1ED4">
      <w:pPr>
        <w:rPr>
          <w:rFonts w:cstheme="minorHAnsi"/>
        </w:rPr>
      </w:pPr>
    </w:p>
    <w:p w14:paraId="75D1A107" w14:textId="0EBD689F" w:rsidR="00AB1ED4" w:rsidRDefault="00AB1ED4" w:rsidP="00AB1ED4">
      <w:pPr>
        <w:rPr>
          <w:rFonts w:cstheme="minorHAnsi"/>
        </w:rPr>
      </w:pPr>
      <w:r>
        <w:rPr>
          <w:rFonts w:cstheme="minorHAnsi"/>
        </w:rPr>
        <w:t xml:space="preserve">View your organization’s risk monetization data – estimated monetary losses in the event of an attack; </w:t>
      </w:r>
      <w:r w:rsidR="00F61E11">
        <w:rPr>
          <w:rFonts w:cstheme="minorHAnsi"/>
        </w:rPr>
        <w:t>assess</w:t>
      </w:r>
      <w:r>
        <w:rPr>
          <w:rFonts w:cstheme="minorHAnsi"/>
        </w:rPr>
        <w:t xml:space="preserve"> compliance with top cybersecurity regulatory frameworks and </w:t>
      </w:r>
      <w:r w:rsidR="000F56C9">
        <w:rPr>
          <w:rFonts w:cstheme="minorHAnsi"/>
        </w:rPr>
        <w:t xml:space="preserve">best practice </w:t>
      </w:r>
      <w:r>
        <w:rPr>
          <w:rFonts w:cstheme="minorHAnsi"/>
        </w:rPr>
        <w:t xml:space="preserve">standards, and view performance in different scan categories at a glance. </w:t>
      </w:r>
    </w:p>
    <w:p w14:paraId="5E10AE56" w14:textId="40FD1373" w:rsidR="00AB1ED4" w:rsidRDefault="00AB1ED4" w:rsidP="00AB1ED4">
      <w:pPr>
        <w:rPr>
          <w:rFonts w:cstheme="minorHAnsi"/>
        </w:rPr>
      </w:pPr>
    </w:p>
    <w:p w14:paraId="748B840C" w14:textId="434D76E2" w:rsidR="00AB1ED4" w:rsidRPr="00175A0D" w:rsidRDefault="00175A0D" w:rsidP="00EB79C1">
      <w:pPr>
        <w:pStyle w:val="Heading2"/>
        <w:jc w:val="center"/>
        <w:rPr>
          <w:b/>
          <w:bCs/>
        </w:rPr>
      </w:pPr>
      <w:r>
        <w:rPr>
          <w:b/>
          <w:bCs/>
        </w:rPr>
        <w:t>Estimate</w:t>
      </w:r>
      <w:r w:rsidR="00EB79C1" w:rsidRPr="00175A0D">
        <w:rPr>
          <w:b/>
          <w:bCs/>
        </w:rPr>
        <w:t xml:space="preserve"> of monetary losses due to potential security incidents</w:t>
      </w:r>
    </w:p>
    <w:p w14:paraId="36C024F4" w14:textId="77777777" w:rsidR="00EB79C1" w:rsidRDefault="00EB79C1" w:rsidP="00AB1ED4">
      <w:pPr>
        <w:rPr>
          <w:rFonts w:cstheme="minorHAnsi"/>
        </w:rPr>
      </w:pPr>
    </w:p>
    <w:p w14:paraId="2C93A729" w14:textId="61D3C164" w:rsidR="00FE38C7" w:rsidRDefault="00971BFC" w:rsidP="00AB1ED4">
      <w:pPr>
        <w:rPr>
          <w:rFonts w:cstheme="minorHAnsi"/>
        </w:rPr>
      </w:pPr>
      <w:r>
        <w:rPr>
          <w:noProof/>
        </w:rPr>
        <mc:AlternateContent>
          <mc:Choice Requires="wps">
            <w:drawing>
              <wp:anchor distT="0" distB="0" distL="114300" distR="114300" simplePos="0" relativeHeight="251677696" behindDoc="0" locked="0" layoutInCell="1" allowOverlap="1" wp14:anchorId="13AF04EE" wp14:editId="49089C0D">
                <wp:simplePos x="0" y="0"/>
                <wp:positionH relativeFrom="column">
                  <wp:posOffset>4848225</wp:posOffset>
                </wp:positionH>
                <wp:positionV relativeFrom="paragraph">
                  <wp:posOffset>617538</wp:posOffset>
                </wp:positionV>
                <wp:extent cx="328613" cy="433387"/>
                <wp:effectExtent l="0" t="0" r="71755" b="62230"/>
                <wp:wrapNone/>
                <wp:docPr id="6664819" name="Straight Arrow Connector 6"/>
                <wp:cNvGraphicFramePr/>
                <a:graphic xmlns:a="http://schemas.openxmlformats.org/drawingml/2006/main">
                  <a:graphicData uri="http://schemas.microsoft.com/office/word/2010/wordprocessingShape">
                    <wps:wsp>
                      <wps:cNvCnPr/>
                      <wps:spPr>
                        <a:xfrm>
                          <a:off x="0" y="0"/>
                          <a:ext cx="328613" cy="4333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30633A" id="_x0000_t32" coordsize="21600,21600" o:spt="32" o:oned="t" path="m,l21600,21600e" filled="f">
                <v:path arrowok="t" fillok="f" o:connecttype="none"/>
                <o:lock v:ext="edit" shapetype="t"/>
              </v:shapetype>
              <v:shape id="Straight Arrow Connector 6" o:spid="_x0000_s1026" type="#_x0000_t32" style="position:absolute;margin-left:381.75pt;margin-top:48.65pt;width:25.9pt;height:34.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0F18E20F" wp14:editId="39E21F71">
                <wp:simplePos x="0" y="0"/>
                <wp:positionH relativeFrom="column">
                  <wp:posOffset>3486150</wp:posOffset>
                </wp:positionH>
                <wp:positionV relativeFrom="paragraph">
                  <wp:posOffset>565150</wp:posOffset>
                </wp:positionV>
                <wp:extent cx="190500" cy="495300"/>
                <wp:effectExtent l="0" t="0" r="57150" b="57150"/>
                <wp:wrapNone/>
                <wp:docPr id="667872586" name="Straight Arrow Connector 5"/>
                <wp:cNvGraphicFramePr/>
                <a:graphic xmlns:a="http://schemas.openxmlformats.org/drawingml/2006/main">
                  <a:graphicData uri="http://schemas.microsoft.com/office/word/2010/wordprocessingShape">
                    <wps:wsp>
                      <wps:cNvCnPr/>
                      <wps:spPr>
                        <a:xfrm>
                          <a:off x="0" y="0"/>
                          <a:ext cx="1905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5653F0" id="Straight Arrow Connector 5" o:spid="_x0000_s1026" type="#_x0000_t32" style="position:absolute;margin-left:274.5pt;margin-top:44.5pt;width:15pt;height:3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EE1A225" wp14:editId="46B23262">
                <wp:simplePos x="0" y="0"/>
                <wp:positionH relativeFrom="column">
                  <wp:posOffset>2071688</wp:posOffset>
                </wp:positionH>
                <wp:positionV relativeFrom="paragraph">
                  <wp:posOffset>546418</wp:posOffset>
                </wp:positionV>
                <wp:extent cx="85725" cy="471170"/>
                <wp:effectExtent l="57150" t="0" r="28575" b="62230"/>
                <wp:wrapNone/>
                <wp:docPr id="694068485" name="Straight Arrow Connector 4"/>
                <wp:cNvGraphicFramePr/>
                <a:graphic xmlns:a="http://schemas.openxmlformats.org/drawingml/2006/main">
                  <a:graphicData uri="http://schemas.microsoft.com/office/word/2010/wordprocessingShape">
                    <wps:wsp>
                      <wps:cNvCnPr/>
                      <wps:spPr>
                        <a:xfrm flipH="1">
                          <a:off x="0" y="0"/>
                          <a:ext cx="85725" cy="471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00B8A" id="Straight Arrow Connector 4" o:spid="_x0000_s1026" type="#_x0000_t32" style="position:absolute;margin-left:163.15pt;margin-top:43.05pt;width:6.75pt;height:37.1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1508602" wp14:editId="4EFD40B9">
                <wp:simplePos x="0" y="0"/>
                <wp:positionH relativeFrom="column">
                  <wp:posOffset>571500</wp:posOffset>
                </wp:positionH>
                <wp:positionV relativeFrom="paragraph">
                  <wp:posOffset>593725</wp:posOffset>
                </wp:positionV>
                <wp:extent cx="195263" cy="452438"/>
                <wp:effectExtent l="38100" t="0" r="33655" b="62230"/>
                <wp:wrapNone/>
                <wp:docPr id="1013378533" name="Straight Arrow Connector 3"/>
                <wp:cNvGraphicFramePr/>
                <a:graphic xmlns:a="http://schemas.openxmlformats.org/drawingml/2006/main">
                  <a:graphicData uri="http://schemas.microsoft.com/office/word/2010/wordprocessingShape">
                    <wps:wsp>
                      <wps:cNvCnPr/>
                      <wps:spPr>
                        <a:xfrm flipH="1">
                          <a:off x="0" y="0"/>
                          <a:ext cx="195263" cy="4524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48C36" id="Straight Arrow Connector 3" o:spid="_x0000_s1026" type="#_x0000_t32" style="position:absolute;margin-left:45pt;margin-top:46.75pt;width:15.4pt;height:35.6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" strokecolor="#4472c4 [3204]" strokeweight=".5pt">
                <v:stroke endarrow="block" joinstyle="miter"/>
              </v:shape>
            </w:pict>
          </mc:Fallback>
        </mc:AlternateContent>
      </w:r>
      <w:r w:rsidR="00F34B97">
        <w:rPr>
          <w:noProof/>
        </w:rPr>
        <mc:AlternateContent>
          <mc:Choice Requires="wps">
            <w:drawing>
              <wp:anchor distT="45720" distB="45720" distL="114300" distR="114300" simplePos="0" relativeHeight="251665408" behindDoc="0" locked="0" layoutInCell="1" allowOverlap="1" wp14:anchorId="7D3A09E5" wp14:editId="49CC98A4">
                <wp:simplePos x="0" y="0"/>
                <wp:positionH relativeFrom="column">
                  <wp:posOffset>4491355</wp:posOffset>
                </wp:positionH>
                <wp:positionV relativeFrom="paragraph">
                  <wp:posOffset>1102995</wp:posOffset>
                </wp:positionV>
                <wp:extent cx="1409700" cy="1811020"/>
                <wp:effectExtent l="0" t="0" r="19050" b="17780"/>
                <wp:wrapSquare wrapText="bothSides"/>
                <wp:docPr id="5533805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811020"/>
                        </a:xfrm>
                        <a:prstGeom prst="rect">
                          <a:avLst/>
                        </a:prstGeom>
                        <a:solidFill>
                          <a:srgbClr val="FFFFFF"/>
                        </a:solidFill>
                        <a:ln w="9525">
                          <a:solidFill>
                            <a:srgbClr val="000000"/>
                          </a:solidFill>
                          <a:miter lim="800000"/>
                          <a:headEnd/>
                          <a:tailEnd/>
                        </a:ln>
                      </wps:spPr>
                      <wps:txbx>
                        <w:txbxContent>
                          <w:p w14:paraId="696A8210" w14:textId="55CAF28E" w:rsidR="00FE38C7" w:rsidRPr="00FE38C7" w:rsidRDefault="00FE38C7" w:rsidP="00FE38C7">
                            <w:pPr>
                              <w:jc w:val="center"/>
                              <w:rPr>
                                <w:b/>
                                <w:bCs/>
                                <w:sz w:val="16"/>
                                <w:szCs w:val="16"/>
                              </w:rPr>
                            </w:pPr>
                            <w:r w:rsidRPr="00FE38C7">
                              <w:rPr>
                                <w:b/>
                                <w:bCs/>
                                <w:sz w:val="16"/>
                                <w:szCs w:val="16"/>
                              </w:rPr>
                              <w:t xml:space="preserve">Residual </w:t>
                            </w:r>
                            <w:r w:rsidRPr="00FE38C7">
                              <w:rPr>
                                <w:b/>
                                <w:bCs/>
                                <w:sz w:val="16"/>
                                <w:szCs w:val="16"/>
                              </w:rPr>
                              <w:br/>
                              <w:t>Risk Cost</w:t>
                            </w:r>
                          </w:p>
                          <w:p w14:paraId="65C81889" w14:textId="1214B6B6" w:rsidR="00FE38C7" w:rsidRDefault="00FE38C7" w:rsidP="00FE38C7">
                            <w:pPr>
                              <w:jc w:val="center"/>
                            </w:pPr>
                            <w:r>
                              <w:rPr>
                                <w:sz w:val="16"/>
                                <w:szCs w:val="16"/>
                              </w:rPr>
                              <w:t xml:space="preserve">The “residual” cost that remains after putting security controls in place, </w:t>
                            </w:r>
                            <w:r w:rsidRPr="00FE38C7">
                              <w:rPr>
                                <w:sz w:val="16"/>
                                <w:szCs w:val="16"/>
                              </w:rPr>
                              <w:t xml:space="preserve">and how it can be lowered. Based on questions cyber insurance companies will ask and the risk cost associated with </w:t>
                            </w:r>
                            <w:r>
                              <w:rPr>
                                <w:sz w:val="16"/>
                                <w:szCs w:val="16"/>
                              </w:rPr>
                              <w:t>not having appropriate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A09E5" id="_x0000_t202" coordsize="21600,21600" o:spt="202" path="m,l,21600r21600,l21600,xe">
                <v:stroke joinstyle="miter"/>
                <v:path gradientshapeok="t" o:connecttype="rect"/>
              </v:shapetype>
              <v:shape id="Text Box 5" o:spid="_x0000_s1026" type="#_x0000_t202" style="position:absolute;margin-left:353.65pt;margin-top:86.85pt;width:111pt;height:14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">
                <v:textbox>
                  <w:txbxContent>
                    <w:p w14:paraId="696A8210" w14:textId="55CAF28E" w:rsidR="00FE38C7" w:rsidRPr="00FE38C7" w:rsidRDefault="00FE38C7" w:rsidP="00FE38C7">
                      <w:pPr>
                        <w:jc w:val="center"/>
                        <w:rPr>
                          <w:b/>
                          <w:bCs/>
                          <w:sz w:val="16"/>
                          <w:szCs w:val="16"/>
                        </w:rPr>
                      </w:pPr>
                      <w:r w:rsidRPr="00FE38C7">
                        <w:rPr>
                          <w:b/>
                          <w:bCs/>
                          <w:sz w:val="16"/>
                          <w:szCs w:val="16"/>
                        </w:rPr>
                        <w:t xml:space="preserve">Residual </w:t>
                      </w:r>
                      <w:r w:rsidRPr="00FE38C7">
                        <w:rPr>
                          <w:b/>
                          <w:bCs/>
                          <w:sz w:val="16"/>
                          <w:szCs w:val="16"/>
                        </w:rPr>
                        <w:br/>
                        <w:t>Risk Cost</w:t>
                      </w:r>
                    </w:p>
                    <w:p w14:paraId="65C81889" w14:textId="1214B6B6" w:rsidR="00FE38C7" w:rsidRDefault="00FE38C7" w:rsidP="00FE38C7">
                      <w:pPr>
                        <w:jc w:val="center"/>
                      </w:pPr>
                      <w:r>
                        <w:rPr>
                          <w:sz w:val="16"/>
                          <w:szCs w:val="16"/>
                        </w:rPr>
                        <w:t xml:space="preserve">The “residual” cost that remains after putting security controls in place, </w:t>
                      </w:r>
                      <w:r w:rsidRPr="00FE38C7">
                        <w:rPr>
                          <w:sz w:val="16"/>
                          <w:szCs w:val="16"/>
                        </w:rPr>
                        <w:t xml:space="preserve">and how it can be lowered. Based on questions cyber insurance companies will ask and the risk cost associated with </w:t>
                      </w:r>
                      <w:r>
                        <w:rPr>
                          <w:sz w:val="16"/>
                          <w:szCs w:val="16"/>
                        </w:rPr>
                        <w:t>not having appropriate solutions.</w:t>
                      </w:r>
                    </w:p>
                  </w:txbxContent>
                </v:textbox>
                <w10:wrap type="square"/>
              </v:shape>
            </w:pict>
          </mc:Fallback>
        </mc:AlternateContent>
      </w:r>
      <w:r w:rsidR="00F34B97">
        <w:rPr>
          <w:noProof/>
        </w:rPr>
        <mc:AlternateContent>
          <mc:Choice Requires="wps">
            <w:drawing>
              <wp:anchor distT="45720" distB="45720" distL="114300" distR="114300" simplePos="0" relativeHeight="251659264" behindDoc="0" locked="0" layoutInCell="1" allowOverlap="1" wp14:anchorId="135A494B" wp14:editId="0366FAD9">
                <wp:simplePos x="0" y="0"/>
                <wp:positionH relativeFrom="column">
                  <wp:posOffset>-133350</wp:posOffset>
                </wp:positionH>
                <wp:positionV relativeFrom="paragraph">
                  <wp:posOffset>1096645</wp:posOffset>
                </wp:positionV>
                <wp:extent cx="1400810" cy="1811020"/>
                <wp:effectExtent l="9525" t="13335" r="8890" b="13970"/>
                <wp:wrapSquare wrapText="bothSides"/>
                <wp:docPr id="45708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11020"/>
                        </a:xfrm>
                        <a:prstGeom prst="rect">
                          <a:avLst/>
                        </a:prstGeom>
                        <a:solidFill>
                          <a:srgbClr val="FFFFFF"/>
                        </a:solidFill>
                        <a:ln w="9525">
                          <a:solidFill>
                            <a:srgbClr val="000000"/>
                          </a:solidFill>
                          <a:miter lim="800000"/>
                          <a:headEnd/>
                          <a:tailEnd/>
                        </a:ln>
                      </wps:spPr>
                      <wps:txbx>
                        <w:txbxContent>
                          <w:p w14:paraId="06FB406C" w14:textId="77777777" w:rsidR="00814FDC" w:rsidRDefault="00EB79C1" w:rsidP="00814FDC">
                            <w:pPr>
                              <w:jc w:val="center"/>
                              <w:rPr>
                                <w:b/>
                                <w:bCs/>
                                <w:sz w:val="16"/>
                                <w:szCs w:val="16"/>
                              </w:rPr>
                            </w:pPr>
                            <w:r w:rsidRPr="00EB79C1">
                              <w:rPr>
                                <w:b/>
                                <w:bCs/>
                                <w:sz w:val="16"/>
                                <w:szCs w:val="16"/>
                              </w:rPr>
                              <w:t xml:space="preserve">Sensitive Data </w:t>
                            </w:r>
                            <w:r w:rsidRPr="00EB79C1">
                              <w:rPr>
                                <w:b/>
                                <w:bCs/>
                                <w:sz w:val="16"/>
                                <w:szCs w:val="16"/>
                              </w:rPr>
                              <w:br/>
                              <w:t>Dark Web value</w:t>
                            </w:r>
                          </w:p>
                          <w:p w14:paraId="14544A35" w14:textId="6914A113" w:rsidR="00EB79C1" w:rsidRPr="00814FDC" w:rsidRDefault="00EB79C1" w:rsidP="00814FDC">
                            <w:pPr>
                              <w:jc w:val="center"/>
                              <w:rPr>
                                <w:b/>
                                <w:bCs/>
                                <w:sz w:val="16"/>
                                <w:szCs w:val="16"/>
                              </w:rPr>
                            </w:pPr>
                            <w:r w:rsidRPr="00EB79C1">
                              <w:rPr>
                                <w:rFonts w:cstheme="minorHAnsi"/>
                                <w:sz w:val="16"/>
                                <w:szCs w:val="16"/>
                              </w:rPr>
                              <w:t xml:space="preserve">The </w:t>
                            </w:r>
                            <w:r w:rsidR="00814FDC">
                              <w:rPr>
                                <w:rFonts w:cstheme="minorHAnsi"/>
                                <w:sz w:val="16"/>
                                <w:szCs w:val="16"/>
                              </w:rPr>
                              <w:t xml:space="preserve">dark web </w:t>
                            </w:r>
                            <w:r w:rsidRPr="00EB79C1">
                              <w:rPr>
                                <w:rFonts w:cstheme="minorHAnsi"/>
                                <w:sz w:val="16"/>
                                <w:szCs w:val="16"/>
                              </w:rPr>
                              <w:t>value of the sensitive data discovered in your environment</w:t>
                            </w:r>
                            <w:r w:rsidR="00814FDC">
                              <w:rPr>
                                <w:rFonts w:cstheme="minorHAnsi"/>
                                <w:sz w:val="16"/>
                                <w:szCs w:val="16"/>
                              </w:rPr>
                              <w:t xml:space="preserve">. </w:t>
                            </w:r>
                            <w:r w:rsidRPr="00EB79C1">
                              <w:rPr>
                                <w:rFonts w:cstheme="minorHAnsi"/>
                                <w:sz w:val="16"/>
                                <w:szCs w:val="16"/>
                              </w:rPr>
                              <w:t xml:space="preserve">Sensitive data may include Credit Card numbers, Social Security Numbers, Passwords, </w:t>
                            </w:r>
                            <w:r w:rsidR="00814FDC">
                              <w:rPr>
                                <w:rFonts w:cstheme="minorHAnsi"/>
                                <w:sz w:val="16"/>
                                <w:szCs w:val="16"/>
                              </w:rPr>
                              <w:t>PII</w:t>
                            </w:r>
                            <w:r w:rsidRPr="00EB79C1">
                              <w:rPr>
                                <w:rFonts w:cstheme="minorHAnsi"/>
                                <w:sz w:val="16"/>
                                <w:szCs w:val="16"/>
                              </w:rPr>
                              <w:t>, and more (</w:t>
                            </w:r>
                            <w:r>
                              <w:rPr>
                                <w:rFonts w:cstheme="minorHAnsi"/>
                                <w:sz w:val="16"/>
                                <w:szCs w:val="16"/>
                              </w:rPr>
                              <w:t xml:space="preserve">choose from </w:t>
                            </w:r>
                            <w:r w:rsidRPr="00EB79C1">
                              <w:rPr>
                                <w:rFonts w:cstheme="minorHAnsi"/>
                                <w:sz w:val="16"/>
                                <w:szCs w:val="16"/>
                              </w:rPr>
                              <w:t>dozens of data categories)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A494B" id="Text Box 2" o:spid="_x0000_s1027" type="#_x0000_t202" style="position:absolute;margin-left:-10.5pt;margin-top:86.35pt;width:110.3pt;height:1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">
                <v:textbox>
                  <w:txbxContent>
                    <w:p w14:paraId="06FB406C" w14:textId="77777777" w:rsidR="00814FDC" w:rsidRDefault="00EB79C1" w:rsidP="00814FDC">
                      <w:pPr>
                        <w:jc w:val="center"/>
                        <w:rPr>
                          <w:b/>
                          <w:bCs/>
                          <w:sz w:val="16"/>
                          <w:szCs w:val="16"/>
                        </w:rPr>
                      </w:pPr>
                      <w:r w:rsidRPr="00EB79C1">
                        <w:rPr>
                          <w:b/>
                          <w:bCs/>
                          <w:sz w:val="16"/>
                          <w:szCs w:val="16"/>
                        </w:rPr>
                        <w:t xml:space="preserve">Sensitive Data </w:t>
                      </w:r>
                      <w:r w:rsidRPr="00EB79C1">
                        <w:rPr>
                          <w:b/>
                          <w:bCs/>
                          <w:sz w:val="16"/>
                          <w:szCs w:val="16"/>
                        </w:rPr>
                        <w:br/>
                        <w:t>Dark Web value</w:t>
                      </w:r>
                    </w:p>
                    <w:p w14:paraId="14544A35" w14:textId="6914A113" w:rsidR="00EB79C1" w:rsidRPr="00814FDC" w:rsidRDefault="00EB79C1" w:rsidP="00814FDC">
                      <w:pPr>
                        <w:jc w:val="center"/>
                        <w:rPr>
                          <w:b/>
                          <w:bCs/>
                          <w:sz w:val="16"/>
                          <w:szCs w:val="16"/>
                        </w:rPr>
                      </w:pPr>
                      <w:r w:rsidRPr="00EB79C1">
                        <w:rPr>
                          <w:rFonts w:cstheme="minorHAnsi"/>
                          <w:sz w:val="16"/>
                          <w:szCs w:val="16"/>
                        </w:rPr>
                        <w:t xml:space="preserve">The </w:t>
                      </w:r>
                      <w:r w:rsidR="00814FDC">
                        <w:rPr>
                          <w:rFonts w:cstheme="minorHAnsi"/>
                          <w:sz w:val="16"/>
                          <w:szCs w:val="16"/>
                        </w:rPr>
                        <w:t xml:space="preserve">dark web </w:t>
                      </w:r>
                      <w:r w:rsidRPr="00EB79C1">
                        <w:rPr>
                          <w:rFonts w:cstheme="minorHAnsi"/>
                          <w:sz w:val="16"/>
                          <w:szCs w:val="16"/>
                        </w:rPr>
                        <w:t>value of the sensitive data discovered in your environment</w:t>
                      </w:r>
                      <w:r w:rsidR="00814FDC">
                        <w:rPr>
                          <w:rFonts w:cstheme="minorHAnsi"/>
                          <w:sz w:val="16"/>
                          <w:szCs w:val="16"/>
                        </w:rPr>
                        <w:t xml:space="preserve">. </w:t>
                      </w:r>
                      <w:r w:rsidRPr="00EB79C1">
                        <w:rPr>
                          <w:rFonts w:cstheme="minorHAnsi"/>
                          <w:sz w:val="16"/>
                          <w:szCs w:val="16"/>
                        </w:rPr>
                        <w:t xml:space="preserve">Sensitive data may include Credit Card numbers, Social Security Numbers, Passwords, </w:t>
                      </w:r>
                      <w:r w:rsidR="00814FDC">
                        <w:rPr>
                          <w:rFonts w:cstheme="minorHAnsi"/>
                          <w:sz w:val="16"/>
                          <w:szCs w:val="16"/>
                        </w:rPr>
                        <w:t>PII</w:t>
                      </w:r>
                      <w:r w:rsidRPr="00EB79C1">
                        <w:rPr>
                          <w:rFonts w:cstheme="minorHAnsi"/>
                          <w:sz w:val="16"/>
                          <w:szCs w:val="16"/>
                        </w:rPr>
                        <w:t>, and more (</w:t>
                      </w:r>
                      <w:r>
                        <w:rPr>
                          <w:rFonts w:cstheme="minorHAnsi"/>
                          <w:sz w:val="16"/>
                          <w:szCs w:val="16"/>
                        </w:rPr>
                        <w:t xml:space="preserve">choose from </w:t>
                      </w:r>
                      <w:r w:rsidRPr="00EB79C1">
                        <w:rPr>
                          <w:rFonts w:cstheme="minorHAnsi"/>
                          <w:sz w:val="16"/>
                          <w:szCs w:val="16"/>
                        </w:rPr>
                        <w:t>dozens of data categories)</w:t>
                      </w:r>
                    </w:p>
                  </w:txbxContent>
                </v:textbox>
                <w10:wrap type="square"/>
              </v:shape>
            </w:pict>
          </mc:Fallback>
        </mc:AlternateContent>
      </w:r>
      <w:r w:rsidR="00F34B97">
        <w:rPr>
          <w:noProof/>
        </w:rPr>
        <mc:AlternateContent>
          <mc:Choice Requires="wps">
            <w:drawing>
              <wp:anchor distT="45720" distB="45720" distL="114300" distR="114300" simplePos="0" relativeHeight="251661312" behindDoc="0" locked="0" layoutInCell="1" allowOverlap="1" wp14:anchorId="7A3BB00C" wp14:editId="4C44922E">
                <wp:simplePos x="0" y="0"/>
                <wp:positionH relativeFrom="column">
                  <wp:posOffset>1400175</wp:posOffset>
                </wp:positionH>
                <wp:positionV relativeFrom="paragraph">
                  <wp:posOffset>1102995</wp:posOffset>
                </wp:positionV>
                <wp:extent cx="1362075" cy="1811020"/>
                <wp:effectExtent l="9525" t="10160" r="9525" b="7620"/>
                <wp:wrapSquare wrapText="bothSides"/>
                <wp:docPr id="15260588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811020"/>
                        </a:xfrm>
                        <a:prstGeom prst="rect">
                          <a:avLst/>
                        </a:prstGeom>
                        <a:solidFill>
                          <a:srgbClr val="FFFFFF"/>
                        </a:solidFill>
                        <a:ln w="9525">
                          <a:solidFill>
                            <a:srgbClr val="000000"/>
                          </a:solidFill>
                          <a:miter lim="800000"/>
                          <a:headEnd/>
                          <a:tailEnd/>
                        </a:ln>
                      </wps:spPr>
                      <wps:txbx>
                        <w:txbxContent>
                          <w:p w14:paraId="1BAF2377" w14:textId="03B6920F" w:rsidR="00EB79C1" w:rsidRPr="00175A0D" w:rsidRDefault="00EB79C1" w:rsidP="00175A0D">
                            <w:pPr>
                              <w:jc w:val="center"/>
                              <w:rPr>
                                <w:b/>
                                <w:bCs/>
                                <w:sz w:val="16"/>
                                <w:szCs w:val="16"/>
                              </w:rPr>
                            </w:pPr>
                            <w:r w:rsidRPr="00175A0D">
                              <w:rPr>
                                <w:b/>
                                <w:bCs/>
                                <w:sz w:val="16"/>
                                <w:szCs w:val="16"/>
                              </w:rPr>
                              <w:t xml:space="preserve">Ransomware </w:t>
                            </w:r>
                            <w:r w:rsidR="00175A0D">
                              <w:rPr>
                                <w:b/>
                                <w:bCs/>
                                <w:sz w:val="16"/>
                                <w:szCs w:val="16"/>
                              </w:rPr>
                              <w:br/>
                            </w:r>
                            <w:r w:rsidRPr="00175A0D">
                              <w:rPr>
                                <w:b/>
                                <w:bCs/>
                                <w:sz w:val="16"/>
                                <w:szCs w:val="16"/>
                              </w:rPr>
                              <w:t>Recovery Cost</w:t>
                            </w:r>
                          </w:p>
                          <w:p w14:paraId="39E8BA6E" w14:textId="6719C3D8" w:rsidR="00EB79C1" w:rsidRPr="00175A0D" w:rsidRDefault="00EB79C1" w:rsidP="00814FDC">
                            <w:pPr>
                              <w:jc w:val="center"/>
                              <w:rPr>
                                <w:sz w:val="16"/>
                                <w:szCs w:val="16"/>
                              </w:rPr>
                            </w:pPr>
                            <w:r w:rsidRPr="00175A0D">
                              <w:rPr>
                                <w:sz w:val="16"/>
                                <w:szCs w:val="16"/>
                              </w:rPr>
                              <w:t xml:space="preserve">The cost to recover in case your organization is hit by </w:t>
                            </w:r>
                            <w:r w:rsidR="00F61E11">
                              <w:rPr>
                                <w:sz w:val="16"/>
                                <w:szCs w:val="16"/>
                              </w:rPr>
                              <w:t xml:space="preserve">a </w:t>
                            </w:r>
                            <w:r w:rsidRPr="00175A0D">
                              <w:rPr>
                                <w:sz w:val="16"/>
                                <w:szCs w:val="16"/>
                              </w:rPr>
                              <w:t>ransomware attack.</w:t>
                            </w:r>
                            <w:r w:rsidR="00175A0D">
                              <w:rPr>
                                <w:sz w:val="16"/>
                                <w:szCs w:val="16"/>
                              </w:rPr>
                              <w:t xml:space="preserve"> </w:t>
                            </w:r>
                            <w:r w:rsidRPr="00175A0D">
                              <w:rPr>
                                <w:sz w:val="16"/>
                                <w:szCs w:val="16"/>
                              </w:rPr>
                              <w:t xml:space="preserve">Includes </w:t>
                            </w:r>
                            <w:r w:rsidR="00175A0D" w:rsidRPr="00175A0D">
                              <w:rPr>
                                <w:sz w:val="16"/>
                                <w:szCs w:val="16"/>
                              </w:rPr>
                              <w:t>system recovery costs</w:t>
                            </w:r>
                            <w:r w:rsidR="00175A0D">
                              <w:rPr>
                                <w:sz w:val="16"/>
                                <w:szCs w:val="16"/>
                              </w:rPr>
                              <w:t xml:space="preserve"> based on the number of machines and employees affected</w:t>
                            </w:r>
                            <w:r w:rsidR="00175A0D" w:rsidRPr="00175A0D">
                              <w:rPr>
                                <w:sz w:val="16"/>
                                <w:szCs w:val="16"/>
                              </w:rPr>
                              <w:t xml:space="preserve">, downtime </w:t>
                            </w:r>
                            <w:r w:rsidR="00175A0D">
                              <w:rPr>
                                <w:sz w:val="16"/>
                                <w:szCs w:val="16"/>
                              </w:rPr>
                              <w:t>costs, and sensitive data value.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BB00C" id="_x0000_t202" coordsize="21600,21600" o:spt="202" path="m,l,21600r21600,l21600,xe">
                <v:stroke joinstyle="miter"/>
                <v:path gradientshapeok="t" o:connecttype="rect"/>
              </v:shapetype>
              <v:shape id="Text Box 3" o:spid="_x0000_s1028" type="#_x0000_t202" style="position:absolute;margin-left:110.25pt;margin-top:86.85pt;width:107.25pt;height:1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">
                <v:textbox>
                  <w:txbxContent>
                    <w:p w14:paraId="1BAF2377" w14:textId="03B6920F" w:rsidR="00EB79C1" w:rsidRPr="00175A0D" w:rsidRDefault="00EB79C1" w:rsidP="00175A0D">
                      <w:pPr>
                        <w:jc w:val="center"/>
                        <w:rPr>
                          <w:b/>
                          <w:bCs/>
                          <w:sz w:val="16"/>
                          <w:szCs w:val="16"/>
                        </w:rPr>
                      </w:pPr>
                      <w:r w:rsidRPr="00175A0D">
                        <w:rPr>
                          <w:b/>
                          <w:bCs/>
                          <w:sz w:val="16"/>
                          <w:szCs w:val="16"/>
                        </w:rPr>
                        <w:t xml:space="preserve">Ransomware </w:t>
                      </w:r>
                      <w:r w:rsidR="00175A0D">
                        <w:rPr>
                          <w:b/>
                          <w:bCs/>
                          <w:sz w:val="16"/>
                          <w:szCs w:val="16"/>
                        </w:rPr>
                        <w:br/>
                      </w:r>
                      <w:r w:rsidRPr="00175A0D">
                        <w:rPr>
                          <w:b/>
                          <w:bCs/>
                          <w:sz w:val="16"/>
                          <w:szCs w:val="16"/>
                        </w:rPr>
                        <w:t>Recovery Cost</w:t>
                      </w:r>
                    </w:p>
                    <w:p w14:paraId="39E8BA6E" w14:textId="6719C3D8" w:rsidR="00EB79C1" w:rsidRPr="00175A0D" w:rsidRDefault="00EB79C1" w:rsidP="00814FDC">
                      <w:pPr>
                        <w:jc w:val="center"/>
                        <w:rPr>
                          <w:sz w:val="16"/>
                          <w:szCs w:val="16"/>
                        </w:rPr>
                      </w:pPr>
                      <w:r w:rsidRPr="00175A0D">
                        <w:rPr>
                          <w:sz w:val="16"/>
                          <w:szCs w:val="16"/>
                        </w:rPr>
                        <w:t xml:space="preserve">The cost to recover in case your organization is hit by </w:t>
                      </w:r>
                      <w:r w:rsidR="00F61E11">
                        <w:rPr>
                          <w:sz w:val="16"/>
                          <w:szCs w:val="16"/>
                        </w:rPr>
                        <w:t xml:space="preserve">a </w:t>
                      </w:r>
                      <w:r w:rsidRPr="00175A0D">
                        <w:rPr>
                          <w:sz w:val="16"/>
                          <w:szCs w:val="16"/>
                        </w:rPr>
                        <w:t>ransomware attack.</w:t>
                      </w:r>
                      <w:r w:rsidR="00175A0D">
                        <w:rPr>
                          <w:sz w:val="16"/>
                          <w:szCs w:val="16"/>
                        </w:rPr>
                        <w:t xml:space="preserve"> </w:t>
                      </w:r>
                      <w:r w:rsidRPr="00175A0D">
                        <w:rPr>
                          <w:sz w:val="16"/>
                          <w:szCs w:val="16"/>
                        </w:rPr>
                        <w:t xml:space="preserve">Includes </w:t>
                      </w:r>
                      <w:r w:rsidR="00175A0D" w:rsidRPr="00175A0D">
                        <w:rPr>
                          <w:sz w:val="16"/>
                          <w:szCs w:val="16"/>
                        </w:rPr>
                        <w:t>system recovery costs</w:t>
                      </w:r>
                      <w:r w:rsidR="00175A0D">
                        <w:rPr>
                          <w:sz w:val="16"/>
                          <w:szCs w:val="16"/>
                        </w:rPr>
                        <w:t xml:space="preserve"> based on the number of machines and employees affected</w:t>
                      </w:r>
                      <w:r w:rsidR="00175A0D" w:rsidRPr="00175A0D">
                        <w:rPr>
                          <w:sz w:val="16"/>
                          <w:szCs w:val="16"/>
                        </w:rPr>
                        <w:t xml:space="preserve">, downtime </w:t>
                      </w:r>
                      <w:r w:rsidR="00175A0D">
                        <w:rPr>
                          <w:sz w:val="16"/>
                          <w:szCs w:val="16"/>
                        </w:rPr>
                        <w:t>costs, and sensitive data value.</w:t>
                      </w:r>
                    </w:p>
                  </w:txbxContent>
                </v:textbox>
                <w10:wrap type="square"/>
              </v:shape>
            </w:pict>
          </mc:Fallback>
        </mc:AlternateContent>
      </w:r>
      <w:r w:rsidR="00F34B97">
        <w:rPr>
          <w:noProof/>
        </w:rPr>
        <mc:AlternateContent>
          <mc:Choice Requires="wps">
            <w:drawing>
              <wp:anchor distT="45720" distB="45720" distL="114300" distR="114300" simplePos="0" relativeHeight="251663360" behindDoc="0" locked="0" layoutInCell="1" allowOverlap="1" wp14:anchorId="1B6BD8AA" wp14:editId="0119745C">
                <wp:simplePos x="0" y="0"/>
                <wp:positionH relativeFrom="column">
                  <wp:posOffset>2914015</wp:posOffset>
                </wp:positionH>
                <wp:positionV relativeFrom="paragraph">
                  <wp:posOffset>1096645</wp:posOffset>
                </wp:positionV>
                <wp:extent cx="1437640" cy="1811020"/>
                <wp:effectExtent l="8890" t="13335" r="10795" b="13970"/>
                <wp:wrapSquare wrapText="bothSides"/>
                <wp:docPr id="10993536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811020"/>
                        </a:xfrm>
                        <a:prstGeom prst="rect">
                          <a:avLst/>
                        </a:prstGeom>
                        <a:solidFill>
                          <a:srgbClr val="FFFFFF"/>
                        </a:solidFill>
                        <a:ln w="9525">
                          <a:solidFill>
                            <a:srgbClr val="000000"/>
                          </a:solidFill>
                          <a:miter lim="800000"/>
                          <a:headEnd/>
                          <a:tailEnd/>
                        </a:ln>
                      </wps:spPr>
                      <wps:txbx>
                        <w:txbxContent>
                          <w:p w14:paraId="28B197ED" w14:textId="091BC900" w:rsidR="00175A0D" w:rsidRPr="00175A0D" w:rsidRDefault="00175A0D" w:rsidP="00175A0D">
                            <w:pPr>
                              <w:jc w:val="center"/>
                              <w:rPr>
                                <w:b/>
                                <w:bCs/>
                                <w:sz w:val="16"/>
                                <w:szCs w:val="16"/>
                              </w:rPr>
                            </w:pPr>
                            <w:r w:rsidRPr="00175A0D">
                              <w:rPr>
                                <w:b/>
                                <w:bCs/>
                                <w:sz w:val="16"/>
                                <w:szCs w:val="16"/>
                              </w:rPr>
                              <w:t xml:space="preserve">Data Breach </w:t>
                            </w:r>
                            <w:r w:rsidRPr="00175A0D">
                              <w:rPr>
                                <w:b/>
                                <w:bCs/>
                                <w:sz w:val="16"/>
                                <w:szCs w:val="16"/>
                              </w:rPr>
                              <w:br/>
                              <w:t>Notification Cost</w:t>
                            </w:r>
                          </w:p>
                          <w:p w14:paraId="5DD23770" w14:textId="6B2A25D9" w:rsidR="00175A0D" w:rsidRPr="00814FDC" w:rsidRDefault="00814FDC" w:rsidP="00814FDC">
                            <w:pPr>
                              <w:jc w:val="center"/>
                              <w:rPr>
                                <w:sz w:val="16"/>
                                <w:szCs w:val="16"/>
                              </w:rPr>
                            </w:pPr>
                            <w:r w:rsidRPr="00814FDC">
                              <w:rPr>
                                <w:sz w:val="16"/>
                                <w:szCs w:val="16"/>
                              </w:rPr>
                              <w:t>Cost to notify persons (</w:t>
                            </w:r>
                            <w:r>
                              <w:rPr>
                                <w:sz w:val="16"/>
                                <w:szCs w:val="16"/>
                              </w:rPr>
                              <w:t xml:space="preserve">past and existing </w:t>
                            </w:r>
                            <w:r w:rsidRPr="00814FDC">
                              <w:rPr>
                                <w:sz w:val="16"/>
                                <w:szCs w:val="16"/>
                              </w:rPr>
                              <w:t xml:space="preserve">customers, partners &amp; others) whose data was compromised </w:t>
                            </w:r>
                            <w:r>
                              <w:rPr>
                                <w:sz w:val="16"/>
                                <w:szCs w:val="16"/>
                              </w:rPr>
                              <w:t xml:space="preserve">due to </w:t>
                            </w:r>
                            <w:r w:rsidRPr="00814FDC">
                              <w:rPr>
                                <w:sz w:val="16"/>
                                <w:szCs w:val="16"/>
                              </w:rPr>
                              <w:t>a security incident. Covers investigation</w:t>
                            </w:r>
                            <w:r>
                              <w:rPr>
                                <w:sz w:val="16"/>
                                <w:szCs w:val="16"/>
                              </w:rPr>
                              <w:t xml:space="preserve"> costs</w:t>
                            </w:r>
                            <w:r w:rsidRPr="00814FDC">
                              <w:rPr>
                                <w:sz w:val="16"/>
                                <w:szCs w:val="16"/>
                              </w:rPr>
                              <w:t>,</w:t>
                            </w:r>
                            <w:r>
                              <w:rPr>
                                <w:sz w:val="16"/>
                                <w:szCs w:val="16"/>
                              </w:rPr>
                              <w:t xml:space="preserve"> </w:t>
                            </w:r>
                            <w:r w:rsidRPr="00814FDC">
                              <w:rPr>
                                <w:sz w:val="16"/>
                                <w:szCs w:val="16"/>
                              </w:rPr>
                              <w:t xml:space="preserve">fines, </w:t>
                            </w:r>
                            <w:r>
                              <w:rPr>
                                <w:sz w:val="16"/>
                                <w:szCs w:val="16"/>
                              </w:rPr>
                              <w:t>class action lawsuits corresponding with each sensitive data category.</w:t>
                            </w:r>
                          </w:p>
                          <w:p w14:paraId="53B82D54" w14:textId="77777777" w:rsidR="00175A0D" w:rsidRPr="00814FDC" w:rsidRDefault="00175A0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BD8AA" id="Text Box 4" o:spid="_x0000_s1029" type="#_x0000_t202" style="position:absolute;margin-left:229.45pt;margin-top:86.35pt;width:113.2pt;height:14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">
                <v:textbox>
                  <w:txbxContent>
                    <w:p w14:paraId="28B197ED" w14:textId="091BC900" w:rsidR="00175A0D" w:rsidRPr="00175A0D" w:rsidRDefault="00175A0D" w:rsidP="00175A0D">
                      <w:pPr>
                        <w:jc w:val="center"/>
                        <w:rPr>
                          <w:b/>
                          <w:bCs/>
                          <w:sz w:val="16"/>
                          <w:szCs w:val="16"/>
                        </w:rPr>
                      </w:pPr>
                      <w:r w:rsidRPr="00175A0D">
                        <w:rPr>
                          <w:b/>
                          <w:bCs/>
                          <w:sz w:val="16"/>
                          <w:szCs w:val="16"/>
                        </w:rPr>
                        <w:t xml:space="preserve">Data Breach </w:t>
                      </w:r>
                      <w:r w:rsidRPr="00175A0D">
                        <w:rPr>
                          <w:b/>
                          <w:bCs/>
                          <w:sz w:val="16"/>
                          <w:szCs w:val="16"/>
                        </w:rPr>
                        <w:br/>
                        <w:t>Notification Cost</w:t>
                      </w:r>
                    </w:p>
                    <w:p w14:paraId="5DD23770" w14:textId="6B2A25D9" w:rsidR="00175A0D" w:rsidRPr="00814FDC" w:rsidRDefault="00814FDC" w:rsidP="00814FDC">
                      <w:pPr>
                        <w:jc w:val="center"/>
                        <w:rPr>
                          <w:sz w:val="16"/>
                          <w:szCs w:val="16"/>
                        </w:rPr>
                      </w:pPr>
                      <w:r w:rsidRPr="00814FDC">
                        <w:rPr>
                          <w:sz w:val="16"/>
                          <w:szCs w:val="16"/>
                        </w:rPr>
                        <w:t>Cost to notify persons (</w:t>
                      </w:r>
                      <w:r>
                        <w:rPr>
                          <w:sz w:val="16"/>
                          <w:szCs w:val="16"/>
                        </w:rPr>
                        <w:t xml:space="preserve">past and existing </w:t>
                      </w:r>
                      <w:r w:rsidRPr="00814FDC">
                        <w:rPr>
                          <w:sz w:val="16"/>
                          <w:szCs w:val="16"/>
                        </w:rPr>
                        <w:t xml:space="preserve">customers, partners &amp; others) whose data was compromised </w:t>
                      </w:r>
                      <w:r>
                        <w:rPr>
                          <w:sz w:val="16"/>
                          <w:szCs w:val="16"/>
                        </w:rPr>
                        <w:t xml:space="preserve">due to </w:t>
                      </w:r>
                      <w:r w:rsidRPr="00814FDC">
                        <w:rPr>
                          <w:sz w:val="16"/>
                          <w:szCs w:val="16"/>
                        </w:rPr>
                        <w:t>a security incident. Covers investigation</w:t>
                      </w:r>
                      <w:r>
                        <w:rPr>
                          <w:sz w:val="16"/>
                          <w:szCs w:val="16"/>
                        </w:rPr>
                        <w:t xml:space="preserve"> costs</w:t>
                      </w:r>
                      <w:r w:rsidRPr="00814FDC">
                        <w:rPr>
                          <w:sz w:val="16"/>
                          <w:szCs w:val="16"/>
                        </w:rPr>
                        <w:t>,</w:t>
                      </w:r>
                      <w:r>
                        <w:rPr>
                          <w:sz w:val="16"/>
                          <w:szCs w:val="16"/>
                        </w:rPr>
                        <w:t xml:space="preserve"> </w:t>
                      </w:r>
                      <w:r w:rsidRPr="00814FDC">
                        <w:rPr>
                          <w:sz w:val="16"/>
                          <w:szCs w:val="16"/>
                        </w:rPr>
                        <w:t xml:space="preserve">fines, </w:t>
                      </w:r>
                      <w:r>
                        <w:rPr>
                          <w:sz w:val="16"/>
                          <w:szCs w:val="16"/>
                        </w:rPr>
                        <w:t>class action lawsuits corresponding with each sensitive data category.</w:t>
                      </w:r>
                    </w:p>
                    <w:p w14:paraId="53B82D54" w14:textId="77777777" w:rsidR="00175A0D" w:rsidRPr="00814FDC" w:rsidRDefault="00175A0D">
                      <w:pPr>
                        <w:rPr>
                          <w:sz w:val="16"/>
                          <w:szCs w:val="16"/>
                        </w:rPr>
                      </w:pPr>
                    </w:p>
                  </w:txbxContent>
                </v:textbox>
                <w10:wrap type="square"/>
              </v:shape>
            </w:pict>
          </mc:Fallback>
        </mc:AlternateContent>
      </w:r>
      <w:r>
        <w:rPr>
          <w:noProof/>
        </w:rPr>
        <w:drawing>
          <wp:inline distT="0" distB="0" distL="0" distR="0" wp14:anchorId="403D303F" wp14:editId="6C3CAF36">
            <wp:extent cx="5731510" cy="548005"/>
            <wp:effectExtent l="0" t="0" r="2540" b="4445"/>
            <wp:docPr id="1430774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48005"/>
                    </a:xfrm>
                    <a:prstGeom prst="rect">
                      <a:avLst/>
                    </a:prstGeom>
                    <a:noFill/>
                    <a:ln>
                      <a:noFill/>
                    </a:ln>
                  </pic:spPr>
                </pic:pic>
              </a:graphicData>
            </a:graphic>
          </wp:inline>
        </w:drawing>
      </w:r>
    </w:p>
    <w:p w14:paraId="0C458241" w14:textId="07B064EB" w:rsidR="00FE38C7" w:rsidRDefault="00FE38C7" w:rsidP="00AB1ED4">
      <w:pPr>
        <w:rPr>
          <w:rFonts w:cstheme="minorHAnsi"/>
        </w:rPr>
      </w:pPr>
    </w:p>
    <w:p w14:paraId="151C4C1D" w14:textId="79A0A59C" w:rsidR="00E23B33" w:rsidRDefault="00E23B33" w:rsidP="00AB1ED4">
      <w:pPr>
        <w:rPr>
          <w:rFonts w:cstheme="minorHAnsi"/>
        </w:rPr>
      </w:pPr>
    </w:p>
    <w:p w14:paraId="22FE50E7" w14:textId="34E98598" w:rsidR="00E23B33" w:rsidRPr="00E23B33" w:rsidRDefault="00E23B33" w:rsidP="00E23B33">
      <w:pPr>
        <w:pStyle w:val="Heading2"/>
        <w:jc w:val="center"/>
        <w:rPr>
          <w:b/>
          <w:bCs/>
        </w:rPr>
      </w:pPr>
      <w:r w:rsidRPr="00E23B33">
        <w:rPr>
          <w:b/>
          <w:bCs/>
        </w:rPr>
        <w:t xml:space="preserve">Residual Risk </w:t>
      </w:r>
      <w:r w:rsidR="00B52DB4">
        <w:rPr>
          <w:b/>
          <w:bCs/>
        </w:rPr>
        <w:t>Cost</w:t>
      </w:r>
    </w:p>
    <w:p w14:paraId="1CFA6AB0" w14:textId="77777777" w:rsidR="00E23B33" w:rsidRDefault="00E23B33" w:rsidP="00AB1ED4">
      <w:pPr>
        <w:rPr>
          <w:rFonts w:cstheme="minorHAnsi"/>
        </w:rPr>
      </w:pPr>
    </w:p>
    <w:p w14:paraId="63D72A34" w14:textId="1F12E70E" w:rsidR="00E23B33" w:rsidRDefault="00E23B33" w:rsidP="00AB1ED4">
      <w:pPr>
        <w:rPr>
          <w:rFonts w:cstheme="minorHAnsi"/>
        </w:rPr>
      </w:pPr>
      <w:r>
        <w:rPr>
          <w:rFonts w:cstheme="minorHAnsi"/>
        </w:rPr>
        <w:t xml:space="preserve">See your Residual Risk </w:t>
      </w:r>
      <w:r w:rsidR="00E77032">
        <w:rPr>
          <w:rFonts w:cstheme="minorHAnsi"/>
        </w:rPr>
        <w:t>c</w:t>
      </w:r>
      <w:r>
        <w:rPr>
          <w:rFonts w:cstheme="minorHAnsi"/>
        </w:rPr>
        <w:t xml:space="preserve">ost go down as you implement essential security controls and check them off the Residual </w:t>
      </w:r>
      <w:r w:rsidR="007B35AB">
        <w:rPr>
          <w:rFonts w:cstheme="minorHAnsi"/>
        </w:rPr>
        <w:t>Risk Adjustment</w:t>
      </w:r>
      <w:r>
        <w:rPr>
          <w:rFonts w:cstheme="minorHAnsi"/>
        </w:rPr>
        <w:t xml:space="preserve"> Questionnaire.</w:t>
      </w:r>
    </w:p>
    <w:p w14:paraId="000650D8" w14:textId="77777777" w:rsidR="00971BFC" w:rsidRDefault="00971BFC" w:rsidP="00AB1ED4">
      <w:pPr>
        <w:rPr>
          <w:rFonts w:cstheme="minorHAnsi"/>
        </w:rPr>
      </w:pPr>
    </w:p>
    <w:p w14:paraId="63199B21" w14:textId="72A331B1" w:rsidR="00E23B33" w:rsidRDefault="00971BFC" w:rsidP="00971BFC">
      <w:pPr>
        <w:jc w:val="center"/>
        <w:rPr>
          <w:rFonts w:cstheme="minorHAnsi"/>
        </w:rPr>
      </w:pPr>
      <w:r>
        <w:rPr>
          <w:noProof/>
        </w:rPr>
        <w:drawing>
          <wp:inline distT="0" distB="0" distL="0" distR="0" wp14:anchorId="13A301C3" wp14:editId="2A17DE10">
            <wp:extent cx="4852988" cy="5005766"/>
            <wp:effectExtent l="0" t="0" r="5080" b="4445"/>
            <wp:docPr id="16703840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690" cy="5014742"/>
                    </a:xfrm>
                    <a:prstGeom prst="rect">
                      <a:avLst/>
                    </a:prstGeom>
                    <a:noFill/>
                    <a:ln>
                      <a:noFill/>
                    </a:ln>
                  </pic:spPr>
                </pic:pic>
              </a:graphicData>
            </a:graphic>
          </wp:inline>
        </w:drawing>
      </w:r>
    </w:p>
    <w:p w14:paraId="394FEC78" w14:textId="77777777" w:rsidR="00971BFC" w:rsidRDefault="00971BFC" w:rsidP="00971BFC">
      <w:pPr>
        <w:jc w:val="center"/>
        <w:rPr>
          <w:rFonts w:cstheme="minorHAnsi"/>
        </w:rPr>
      </w:pPr>
    </w:p>
    <w:p w14:paraId="1B2DC08E" w14:textId="77777777" w:rsidR="00971BFC" w:rsidRDefault="00971BFC" w:rsidP="00971BFC">
      <w:pPr>
        <w:jc w:val="center"/>
        <w:rPr>
          <w:rFonts w:cstheme="minorHAnsi"/>
        </w:rPr>
      </w:pPr>
    </w:p>
    <w:p w14:paraId="0A5D041B" w14:textId="77777777" w:rsidR="00971BFC" w:rsidRDefault="00971BFC" w:rsidP="00971BFC">
      <w:pPr>
        <w:rPr>
          <w:rFonts w:cstheme="minorHAnsi"/>
        </w:rPr>
      </w:pPr>
    </w:p>
    <w:p w14:paraId="6F9ECD8A" w14:textId="77777777" w:rsidR="00B52DB4" w:rsidRDefault="00B52DB4" w:rsidP="00971BFC">
      <w:pPr>
        <w:rPr>
          <w:rFonts w:cstheme="minorHAnsi"/>
        </w:rPr>
      </w:pPr>
    </w:p>
    <w:p w14:paraId="48887321" w14:textId="77777777" w:rsidR="00B52DB4" w:rsidRDefault="00B52DB4" w:rsidP="00971BFC">
      <w:pPr>
        <w:rPr>
          <w:rFonts w:cstheme="minorHAnsi"/>
        </w:rPr>
      </w:pPr>
    </w:p>
    <w:p w14:paraId="12333C2A" w14:textId="77777777" w:rsidR="00B52DB4" w:rsidRDefault="00B52DB4" w:rsidP="00971BFC">
      <w:pPr>
        <w:rPr>
          <w:rFonts w:cstheme="minorHAnsi"/>
        </w:rPr>
      </w:pPr>
    </w:p>
    <w:p w14:paraId="2599B0D7" w14:textId="77777777" w:rsidR="00B52DB4" w:rsidRDefault="00B52DB4" w:rsidP="00971BFC">
      <w:pPr>
        <w:rPr>
          <w:rFonts w:cstheme="minorHAnsi"/>
        </w:rPr>
      </w:pPr>
    </w:p>
    <w:p w14:paraId="745BB8FE" w14:textId="77777777" w:rsidR="00B52DB4" w:rsidRPr="00971BFC" w:rsidRDefault="00B52DB4" w:rsidP="00971BFC"/>
    <w:p w14:paraId="5DF3C35B" w14:textId="4DDBB568" w:rsidR="00FE38C7" w:rsidRDefault="00FE38C7" w:rsidP="00FE38C7">
      <w:pPr>
        <w:pStyle w:val="Heading2"/>
        <w:jc w:val="center"/>
        <w:rPr>
          <w:b/>
          <w:bCs/>
        </w:rPr>
      </w:pPr>
      <w:r w:rsidRPr="00FE38C7">
        <w:rPr>
          <w:b/>
          <w:bCs/>
        </w:rPr>
        <w:t>Overall and Category-Specific Risk Grades</w:t>
      </w:r>
    </w:p>
    <w:p w14:paraId="2372A156" w14:textId="5DC34D80" w:rsidR="00F355D4" w:rsidRDefault="00F355D4" w:rsidP="00FE38C7">
      <w:pPr>
        <w:rPr>
          <w:noProof/>
        </w:rPr>
      </w:pPr>
    </w:p>
    <w:p w14:paraId="5875C20B" w14:textId="1AC981FD" w:rsidR="00ED08EC" w:rsidRDefault="00A06813" w:rsidP="00FE38C7">
      <w:r>
        <w:rPr>
          <w:noProof/>
        </w:rPr>
        <mc:AlternateContent>
          <mc:Choice Requires="wps">
            <w:drawing>
              <wp:anchor distT="0" distB="0" distL="114300" distR="114300" simplePos="0" relativeHeight="251684864" behindDoc="0" locked="0" layoutInCell="1" allowOverlap="1" wp14:anchorId="3F8C8733" wp14:editId="0AE2A7A9">
                <wp:simplePos x="0" y="0"/>
                <wp:positionH relativeFrom="column">
                  <wp:posOffset>5291138</wp:posOffset>
                </wp:positionH>
                <wp:positionV relativeFrom="paragraph">
                  <wp:posOffset>1087755</wp:posOffset>
                </wp:positionV>
                <wp:extent cx="319087" cy="314325"/>
                <wp:effectExtent l="0" t="0" r="81280" b="47625"/>
                <wp:wrapNone/>
                <wp:docPr id="379663068" name="Straight Arrow Connector 14"/>
                <wp:cNvGraphicFramePr/>
                <a:graphic xmlns:a="http://schemas.openxmlformats.org/drawingml/2006/main">
                  <a:graphicData uri="http://schemas.microsoft.com/office/word/2010/wordprocessingShape">
                    <wps:wsp>
                      <wps:cNvCnPr/>
                      <wps:spPr>
                        <a:xfrm>
                          <a:off x="0" y="0"/>
                          <a:ext cx="319087"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2C1C6" id="Straight Arrow Connector 14" o:spid="_x0000_s1026" type="#_x0000_t32" style="position:absolute;margin-left:416.65pt;margin-top:85.65pt;width:25.1pt;height:24.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3AE9C6AB" wp14:editId="215BCECD">
                <wp:simplePos x="0" y="0"/>
                <wp:positionH relativeFrom="column">
                  <wp:posOffset>4019550</wp:posOffset>
                </wp:positionH>
                <wp:positionV relativeFrom="paragraph">
                  <wp:posOffset>1078230</wp:posOffset>
                </wp:positionV>
                <wp:extent cx="171450" cy="342900"/>
                <wp:effectExtent l="0" t="0" r="57150" b="57150"/>
                <wp:wrapNone/>
                <wp:docPr id="542217892" name="Straight Arrow Connector 13"/>
                <wp:cNvGraphicFramePr/>
                <a:graphic xmlns:a="http://schemas.openxmlformats.org/drawingml/2006/main">
                  <a:graphicData uri="http://schemas.microsoft.com/office/word/2010/wordprocessingShape">
                    <wps:wsp>
                      <wps:cNvCnPr/>
                      <wps:spPr>
                        <a:xfrm>
                          <a:off x="0" y="0"/>
                          <a:ext cx="1714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07702" id="Straight Arrow Connector 13" o:spid="_x0000_s1026" type="#_x0000_t32" style="position:absolute;margin-left:316.5pt;margin-top:84.9pt;width:13.5pt;height:2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" strokecolor="#4472c4 [3204]"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0FFF8AD3" wp14:editId="7A7C89E2">
                <wp:simplePos x="0" y="0"/>
                <wp:positionH relativeFrom="column">
                  <wp:posOffset>3114675</wp:posOffset>
                </wp:positionH>
                <wp:positionV relativeFrom="paragraph">
                  <wp:posOffset>1097280</wp:posOffset>
                </wp:positionV>
                <wp:extent cx="61913" cy="319088"/>
                <wp:effectExtent l="57150" t="0" r="33655" b="62230"/>
                <wp:wrapNone/>
                <wp:docPr id="971836004" name="Straight Arrow Connector 12"/>
                <wp:cNvGraphicFramePr/>
                <a:graphic xmlns:a="http://schemas.openxmlformats.org/drawingml/2006/main">
                  <a:graphicData uri="http://schemas.microsoft.com/office/word/2010/wordprocessingShape">
                    <wps:wsp>
                      <wps:cNvCnPr/>
                      <wps:spPr>
                        <a:xfrm flipH="1">
                          <a:off x="0" y="0"/>
                          <a:ext cx="61913" cy="319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45757" id="Straight Arrow Connector 12" o:spid="_x0000_s1026" type="#_x0000_t32" style="position:absolute;margin-left:245.25pt;margin-top:86.4pt;width:4.9pt;height:25.1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5F59ACF" wp14:editId="74242FCD">
                <wp:simplePos x="0" y="0"/>
                <wp:positionH relativeFrom="column">
                  <wp:posOffset>1657350</wp:posOffset>
                </wp:positionH>
                <wp:positionV relativeFrom="paragraph">
                  <wp:posOffset>1097280</wp:posOffset>
                </wp:positionV>
                <wp:extent cx="285750" cy="276225"/>
                <wp:effectExtent l="38100" t="0" r="19050" b="47625"/>
                <wp:wrapNone/>
                <wp:docPr id="1132211986" name="Straight Arrow Connector 10"/>
                <wp:cNvGraphicFramePr/>
                <a:graphic xmlns:a="http://schemas.openxmlformats.org/drawingml/2006/main">
                  <a:graphicData uri="http://schemas.microsoft.com/office/word/2010/wordprocessingShape">
                    <wps:wsp>
                      <wps:cNvCnPr/>
                      <wps:spPr>
                        <a:xfrm flipH="1">
                          <a:off x="0" y="0"/>
                          <a:ext cx="2857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6C8A6" id="Straight Arrow Connector 10" o:spid="_x0000_s1026" type="#_x0000_t32" style="position:absolute;margin-left:130.5pt;margin-top:86.4pt;width:22.5pt;height:21.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4219239F" wp14:editId="3FE4E529">
                <wp:simplePos x="0" y="0"/>
                <wp:positionH relativeFrom="column">
                  <wp:posOffset>342900</wp:posOffset>
                </wp:positionH>
                <wp:positionV relativeFrom="paragraph">
                  <wp:posOffset>1059180</wp:posOffset>
                </wp:positionV>
                <wp:extent cx="266700" cy="276225"/>
                <wp:effectExtent l="38100" t="0" r="19050" b="47625"/>
                <wp:wrapNone/>
                <wp:docPr id="1881844740" name="Straight Arrow Connector 9"/>
                <wp:cNvGraphicFramePr/>
                <a:graphic xmlns:a="http://schemas.openxmlformats.org/drawingml/2006/main">
                  <a:graphicData uri="http://schemas.microsoft.com/office/word/2010/wordprocessingShape">
                    <wps:wsp>
                      <wps:cNvCnPr/>
                      <wps:spPr>
                        <a:xfrm flipH="1">
                          <a:off x="0" y="0"/>
                          <a:ext cx="26670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0426D" id="Straight Arrow Connector 9" o:spid="_x0000_s1026" type="#_x0000_t32" style="position:absolute;margin-left:27pt;margin-top:83.4pt;width:21pt;height:21.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" strokecolor="#4472c4 [3204]" strokeweight=".5pt">
                <v:stroke endarrow="block" joinstyle="miter"/>
              </v:shape>
            </w:pict>
          </mc:Fallback>
        </mc:AlternateContent>
      </w:r>
      <w:r w:rsidR="00971BFC">
        <w:rPr>
          <w:noProof/>
        </w:rPr>
        <w:drawing>
          <wp:inline distT="0" distB="0" distL="0" distR="0" wp14:anchorId="7FDF901D" wp14:editId="60C2F3C5">
            <wp:extent cx="5731510" cy="1035050"/>
            <wp:effectExtent l="0" t="0" r="2540" b="0"/>
            <wp:docPr id="20615679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35050"/>
                    </a:xfrm>
                    <a:prstGeom prst="rect">
                      <a:avLst/>
                    </a:prstGeom>
                    <a:noFill/>
                    <a:ln>
                      <a:noFill/>
                    </a:ln>
                  </pic:spPr>
                </pic:pic>
              </a:graphicData>
            </a:graphic>
          </wp:inline>
        </w:drawing>
      </w:r>
    </w:p>
    <w:p w14:paraId="16BA0010" w14:textId="77777777" w:rsidR="00B52DB4" w:rsidRDefault="00A06813" w:rsidP="00B52DB4">
      <w:pPr>
        <w:rPr>
          <w:b/>
          <w:bCs/>
        </w:rPr>
      </w:pPr>
      <w:r>
        <w:rPr>
          <w:noProof/>
        </w:rPr>
        <mc:AlternateContent>
          <mc:Choice Requires="wps">
            <w:drawing>
              <wp:anchor distT="45720" distB="45720" distL="114300" distR="114300" simplePos="0" relativeHeight="251679744" behindDoc="0" locked="0" layoutInCell="1" allowOverlap="1" wp14:anchorId="34E2E141" wp14:editId="374F2606">
                <wp:simplePos x="0" y="0"/>
                <wp:positionH relativeFrom="margin">
                  <wp:posOffset>4943475</wp:posOffset>
                </wp:positionH>
                <wp:positionV relativeFrom="paragraph">
                  <wp:posOffset>289560</wp:posOffset>
                </wp:positionV>
                <wp:extent cx="1228725" cy="1657350"/>
                <wp:effectExtent l="0" t="0" r="28575" b="19050"/>
                <wp:wrapSquare wrapText="bothSides"/>
                <wp:docPr id="18073950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657350"/>
                        </a:xfrm>
                        <a:prstGeom prst="rect">
                          <a:avLst/>
                        </a:prstGeom>
                        <a:solidFill>
                          <a:srgbClr val="FFFFFF"/>
                        </a:solidFill>
                        <a:ln w="9525">
                          <a:solidFill>
                            <a:srgbClr val="000000"/>
                          </a:solidFill>
                          <a:miter lim="800000"/>
                          <a:headEnd/>
                          <a:tailEnd/>
                        </a:ln>
                      </wps:spPr>
                      <wps:txbx>
                        <w:txbxContent>
                          <w:p w14:paraId="13240600" w14:textId="6A684B9E" w:rsidR="00971BFC" w:rsidRDefault="00A06813" w:rsidP="00971BFC">
                            <w:pPr>
                              <w:jc w:val="center"/>
                              <w:rPr>
                                <w:b/>
                                <w:bCs/>
                                <w:sz w:val="20"/>
                                <w:szCs w:val="20"/>
                              </w:rPr>
                            </w:pPr>
                            <w:r>
                              <w:rPr>
                                <w:b/>
                                <w:bCs/>
                                <w:sz w:val="20"/>
                                <w:szCs w:val="20"/>
                              </w:rPr>
                              <w:t>Compliance</w:t>
                            </w:r>
                          </w:p>
                          <w:p w14:paraId="7AD216CC" w14:textId="3959F039" w:rsidR="00A06813" w:rsidRPr="00A06813" w:rsidRDefault="00A06813" w:rsidP="00A06813">
                            <w:pPr>
                              <w:jc w:val="center"/>
                              <w:rPr>
                                <w:sz w:val="16"/>
                                <w:szCs w:val="16"/>
                              </w:rPr>
                            </w:pPr>
                            <w:r w:rsidRPr="00A06813">
                              <w:rPr>
                                <w:sz w:val="16"/>
                                <w:szCs w:val="16"/>
                              </w:rPr>
                              <w:t xml:space="preserve">The Compliance Grade is based on the aggregate performance of the organization on </w:t>
                            </w:r>
                            <w:r w:rsidR="00F61E11">
                              <w:rPr>
                                <w:sz w:val="16"/>
                                <w:szCs w:val="16"/>
                              </w:rPr>
                              <w:t>compliance assessments against the frameworks and standards relevant to the country / industry.</w:t>
                            </w:r>
                          </w:p>
                          <w:p w14:paraId="6806E6B8" w14:textId="2B8DD286" w:rsidR="00971BFC" w:rsidRPr="00835725" w:rsidRDefault="00971BFC" w:rsidP="00A06813">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2E141" id="Text Box 9" o:spid="_x0000_s1030" type="#_x0000_t202" style="position:absolute;margin-left:389.25pt;margin-top:22.8pt;width:96.75pt;height:1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">
                <v:textbox>
                  <w:txbxContent>
                    <w:p w14:paraId="13240600" w14:textId="6A684B9E" w:rsidR="00971BFC" w:rsidRDefault="00A06813" w:rsidP="00971BFC">
                      <w:pPr>
                        <w:jc w:val="center"/>
                        <w:rPr>
                          <w:b/>
                          <w:bCs/>
                          <w:sz w:val="20"/>
                          <w:szCs w:val="20"/>
                        </w:rPr>
                      </w:pPr>
                      <w:r>
                        <w:rPr>
                          <w:b/>
                          <w:bCs/>
                          <w:sz w:val="20"/>
                          <w:szCs w:val="20"/>
                        </w:rPr>
                        <w:t>Compliance</w:t>
                      </w:r>
                    </w:p>
                    <w:p w14:paraId="7AD216CC" w14:textId="3959F039" w:rsidR="00A06813" w:rsidRPr="00A06813" w:rsidRDefault="00A06813" w:rsidP="00A06813">
                      <w:pPr>
                        <w:jc w:val="center"/>
                        <w:rPr>
                          <w:sz w:val="16"/>
                          <w:szCs w:val="16"/>
                        </w:rPr>
                      </w:pPr>
                      <w:r w:rsidRPr="00A06813">
                        <w:rPr>
                          <w:sz w:val="16"/>
                          <w:szCs w:val="16"/>
                        </w:rPr>
                        <w:t xml:space="preserve">The Compliance Grade is based on the aggregate performance of the organization on </w:t>
                      </w:r>
                      <w:r w:rsidR="00F61E11">
                        <w:rPr>
                          <w:sz w:val="16"/>
                          <w:szCs w:val="16"/>
                        </w:rPr>
                        <w:t>compliance assessments against the frameworks and standards relevant to the country / industry.</w:t>
                      </w:r>
                    </w:p>
                    <w:p w14:paraId="6806E6B8" w14:textId="2B8DD286" w:rsidR="00971BFC" w:rsidRPr="00835725" w:rsidRDefault="00971BFC" w:rsidP="00A06813">
                      <w:pPr>
                        <w:jc w:val="center"/>
                        <w:rPr>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595C281B" wp14:editId="386ECC4C">
                <wp:simplePos x="0" y="0"/>
                <wp:positionH relativeFrom="column">
                  <wp:posOffset>-405130</wp:posOffset>
                </wp:positionH>
                <wp:positionV relativeFrom="paragraph">
                  <wp:posOffset>288925</wp:posOffset>
                </wp:positionV>
                <wp:extent cx="1200150" cy="1661795"/>
                <wp:effectExtent l="0" t="0" r="19050" b="14605"/>
                <wp:wrapSquare wrapText="bothSides"/>
                <wp:docPr id="6325863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61795"/>
                        </a:xfrm>
                        <a:prstGeom prst="rect">
                          <a:avLst/>
                        </a:prstGeom>
                        <a:solidFill>
                          <a:srgbClr val="FFFFFF"/>
                        </a:solidFill>
                        <a:ln w="9525">
                          <a:solidFill>
                            <a:srgbClr val="000000"/>
                          </a:solidFill>
                          <a:miter lim="800000"/>
                          <a:headEnd/>
                          <a:tailEnd/>
                        </a:ln>
                      </wps:spPr>
                      <wps:txbx>
                        <w:txbxContent>
                          <w:p w14:paraId="0B3321FA" w14:textId="77777777" w:rsidR="00AD542F" w:rsidRPr="00AD542F" w:rsidRDefault="00AD542F" w:rsidP="00AD542F">
                            <w:pPr>
                              <w:jc w:val="center"/>
                              <w:rPr>
                                <w:b/>
                                <w:bCs/>
                                <w:sz w:val="20"/>
                                <w:szCs w:val="20"/>
                              </w:rPr>
                            </w:pPr>
                            <w:r w:rsidRPr="00AD542F">
                              <w:rPr>
                                <w:b/>
                                <w:bCs/>
                                <w:sz w:val="20"/>
                                <w:szCs w:val="20"/>
                              </w:rPr>
                              <w:t>Overall Risk Grade</w:t>
                            </w:r>
                          </w:p>
                          <w:p w14:paraId="78FE26AC" w14:textId="5813C343" w:rsidR="00F355D4" w:rsidRPr="00AD542F" w:rsidRDefault="00A06813" w:rsidP="00A06813">
                            <w:pPr>
                              <w:jc w:val="center"/>
                              <w:rPr>
                                <w:sz w:val="16"/>
                                <w:szCs w:val="16"/>
                              </w:rPr>
                            </w:pPr>
                            <w:r w:rsidRPr="00A06813">
                              <w:rPr>
                                <w:sz w:val="16"/>
                                <w:szCs w:val="16"/>
                              </w:rPr>
                              <w:t>The overall risk grade is based on a combination of vulnerability, sensitive data</w:t>
                            </w:r>
                            <w:r w:rsidR="00F61E11">
                              <w:rPr>
                                <w:sz w:val="16"/>
                                <w:szCs w:val="16"/>
                              </w:rPr>
                              <w:t>,</w:t>
                            </w:r>
                            <w:r w:rsidRPr="00A06813">
                              <w:rPr>
                                <w:sz w:val="16"/>
                                <w:szCs w:val="16"/>
                              </w:rPr>
                              <w:t xml:space="preserve"> secure baseline scan</w:t>
                            </w:r>
                            <w:r w:rsidR="00F61E11">
                              <w:rPr>
                                <w:sz w:val="16"/>
                                <w:szCs w:val="16"/>
                              </w:rPr>
                              <w:t>, and compliance</w:t>
                            </w:r>
                            <w:r w:rsidRPr="00A06813">
                              <w:rPr>
                                <w:sz w:val="16"/>
                                <w:szCs w:val="16"/>
                              </w:rPr>
                              <w:t xml:space="preserve"> </w:t>
                            </w:r>
                            <w:r w:rsidR="00F61E11">
                              <w:rPr>
                                <w:sz w:val="16"/>
                                <w:szCs w:val="16"/>
                              </w:rPr>
                              <w:t xml:space="preserve">assessment </w:t>
                            </w:r>
                            <w:r w:rsidRPr="00A06813">
                              <w:rPr>
                                <w:sz w:val="16"/>
                                <w:szCs w:val="16"/>
                              </w:rPr>
                              <w:t>results</w:t>
                            </w:r>
                            <w:r w:rsidR="00F61E11">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C281B" id="Text Box 6" o:spid="_x0000_s1031" type="#_x0000_t202" style="position:absolute;margin-left:-31.9pt;margin-top:22.75pt;width:94.5pt;height:13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">
                <v:textbox>
                  <w:txbxContent>
                    <w:p w14:paraId="0B3321FA" w14:textId="77777777" w:rsidR="00AD542F" w:rsidRPr="00AD542F" w:rsidRDefault="00AD542F" w:rsidP="00AD542F">
                      <w:pPr>
                        <w:jc w:val="center"/>
                        <w:rPr>
                          <w:b/>
                          <w:bCs/>
                          <w:sz w:val="20"/>
                          <w:szCs w:val="20"/>
                        </w:rPr>
                      </w:pPr>
                      <w:r w:rsidRPr="00AD542F">
                        <w:rPr>
                          <w:b/>
                          <w:bCs/>
                          <w:sz w:val="20"/>
                          <w:szCs w:val="20"/>
                        </w:rPr>
                        <w:t>Overall Risk Grade</w:t>
                      </w:r>
                    </w:p>
                    <w:p w14:paraId="78FE26AC" w14:textId="5813C343" w:rsidR="00F355D4" w:rsidRPr="00AD542F" w:rsidRDefault="00A06813" w:rsidP="00A06813">
                      <w:pPr>
                        <w:jc w:val="center"/>
                        <w:rPr>
                          <w:sz w:val="16"/>
                          <w:szCs w:val="16"/>
                        </w:rPr>
                      </w:pPr>
                      <w:r w:rsidRPr="00A06813">
                        <w:rPr>
                          <w:sz w:val="16"/>
                          <w:szCs w:val="16"/>
                        </w:rPr>
                        <w:t>The overall risk grade is based on a combination of vulnerability, sensitive data</w:t>
                      </w:r>
                      <w:r w:rsidR="00F61E11">
                        <w:rPr>
                          <w:sz w:val="16"/>
                          <w:szCs w:val="16"/>
                        </w:rPr>
                        <w:t>,</w:t>
                      </w:r>
                      <w:r w:rsidRPr="00A06813">
                        <w:rPr>
                          <w:sz w:val="16"/>
                          <w:szCs w:val="16"/>
                        </w:rPr>
                        <w:t xml:space="preserve"> secure baseline scan</w:t>
                      </w:r>
                      <w:r w:rsidR="00F61E11">
                        <w:rPr>
                          <w:sz w:val="16"/>
                          <w:szCs w:val="16"/>
                        </w:rPr>
                        <w:t>, and compliance</w:t>
                      </w:r>
                      <w:r w:rsidRPr="00A06813">
                        <w:rPr>
                          <w:sz w:val="16"/>
                          <w:szCs w:val="16"/>
                        </w:rPr>
                        <w:t xml:space="preserve"> </w:t>
                      </w:r>
                      <w:r w:rsidR="00F61E11">
                        <w:rPr>
                          <w:sz w:val="16"/>
                          <w:szCs w:val="16"/>
                        </w:rPr>
                        <w:t xml:space="preserve">assessment </w:t>
                      </w:r>
                      <w:r w:rsidRPr="00A06813">
                        <w:rPr>
                          <w:sz w:val="16"/>
                          <w:szCs w:val="16"/>
                        </w:rPr>
                        <w:t>results</w:t>
                      </w:r>
                      <w:r w:rsidR="00F61E11">
                        <w:rPr>
                          <w:sz w:val="16"/>
                          <w:szCs w:val="16"/>
                        </w:rPr>
                        <w: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199DBA02" wp14:editId="1C28D79B">
                <wp:simplePos x="0" y="0"/>
                <wp:positionH relativeFrom="column">
                  <wp:posOffset>895350</wp:posOffset>
                </wp:positionH>
                <wp:positionV relativeFrom="paragraph">
                  <wp:posOffset>289560</wp:posOffset>
                </wp:positionV>
                <wp:extent cx="1247775" cy="1657350"/>
                <wp:effectExtent l="0" t="0" r="28575" b="19050"/>
                <wp:wrapSquare wrapText="bothSides"/>
                <wp:docPr id="14998786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57350"/>
                        </a:xfrm>
                        <a:prstGeom prst="rect">
                          <a:avLst/>
                        </a:prstGeom>
                        <a:solidFill>
                          <a:srgbClr val="FFFFFF"/>
                        </a:solidFill>
                        <a:ln w="9525">
                          <a:solidFill>
                            <a:srgbClr val="000000"/>
                          </a:solidFill>
                          <a:miter lim="800000"/>
                          <a:headEnd/>
                          <a:tailEnd/>
                        </a:ln>
                      </wps:spPr>
                      <wps:txbx>
                        <w:txbxContent>
                          <w:p w14:paraId="652769B7" w14:textId="3D713DC0" w:rsidR="00F355D4" w:rsidRPr="00237FC7" w:rsidRDefault="00AD542F" w:rsidP="00AD542F">
                            <w:pPr>
                              <w:jc w:val="center"/>
                              <w:rPr>
                                <w:b/>
                                <w:bCs/>
                                <w:sz w:val="20"/>
                                <w:szCs w:val="20"/>
                              </w:rPr>
                            </w:pPr>
                            <w:r w:rsidRPr="00237FC7">
                              <w:rPr>
                                <w:b/>
                                <w:bCs/>
                                <w:sz w:val="20"/>
                                <w:szCs w:val="20"/>
                              </w:rPr>
                              <w:t>Data Sensitivity</w:t>
                            </w:r>
                          </w:p>
                          <w:p w14:paraId="3A72AA33" w14:textId="49FD1A31" w:rsidR="00A06813" w:rsidRPr="00A06813" w:rsidRDefault="00A06813" w:rsidP="00A06813">
                            <w:pPr>
                              <w:jc w:val="center"/>
                              <w:rPr>
                                <w:sz w:val="16"/>
                                <w:szCs w:val="16"/>
                              </w:rPr>
                            </w:pPr>
                            <w:r w:rsidRPr="00A06813">
                              <w:rPr>
                                <w:sz w:val="16"/>
                                <w:szCs w:val="16"/>
                              </w:rPr>
                              <w:t>The Data Sensitivity grade is based on the volume and type of sensitive data found on your company’s systems</w:t>
                            </w:r>
                            <w:r w:rsidR="00F61E11">
                              <w:rPr>
                                <w:sz w:val="16"/>
                                <w:szCs w:val="16"/>
                              </w:rPr>
                              <w:t xml:space="preserve"> (on-prem and cloud)</w:t>
                            </w:r>
                            <w:r w:rsidRPr="00A06813">
                              <w:rPr>
                                <w:sz w:val="16"/>
                                <w:szCs w:val="16"/>
                              </w:rPr>
                              <w:t>. Track progress by comparing past and present risk grades.</w:t>
                            </w:r>
                          </w:p>
                          <w:p w14:paraId="71660683" w14:textId="4A264D5C" w:rsidR="00AD542F" w:rsidRPr="00826B9F" w:rsidRDefault="00AD542F" w:rsidP="00A06813">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DBA02" id="Text Box 7" o:spid="_x0000_s1032" type="#_x0000_t202" style="position:absolute;margin-left:70.5pt;margin-top:22.8pt;width:98.25pt;height:1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">
                <v:textbox>
                  <w:txbxContent>
                    <w:p w14:paraId="652769B7" w14:textId="3D713DC0" w:rsidR="00F355D4" w:rsidRPr="00237FC7" w:rsidRDefault="00AD542F" w:rsidP="00AD542F">
                      <w:pPr>
                        <w:jc w:val="center"/>
                        <w:rPr>
                          <w:b/>
                          <w:bCs/>
                          <w:sz w:val="20"/>
                          <w:szCs w:val="20"/>
                        </w:rPr>
                      </w:pPr>
                      <w:r w:rsidRPr="00237FC7">
                        <w:rPr>
                          <w:b/>
                          <w:bCs/>
                          <w:sz w:val="20"/>
                          <w:szCs w:val="20"/>
                        </w:rPr>
                        <w:t>Data Sensitivity</w:t>
                      </w:r>
                    </w:p>
                    <w:p w14:paraId="3A72AA33" w14:textId="49FD1A31" w:rsidR="00A06813" w:rsidRPr="00A06813" w:rsidRDefault="00A06813" w:rsidP="00A06813">
                      <w:pPr>
                        <w:jc w:val="center"/>
                        <w:rPr>
                          <w:sz w:val="16"/>
                          <w:szCs w:val="16"/>
                        </w:rPr>
                      </w:pPr>
                      <w:r w:rsidRPr="00A06813">
                        <w:rPr>
                          <w:sz w:val="16"/>
                          <w:szCs w:val="16"/>
                        </w:rPr>
                        <w:t>The Data Sensitivity grade is based on the volume and type of sensitive data found on your company’s systems</w:t>
                      </w:r>
                      <w:r w:rsidR="00F61E11">
                        <w:rPr>
                          <w:sz w:val="16"/>
                          <w:szCs w:val="16"/>
                        </w:rPr>
                        <w:t xml:space="preserve"> (on-prem and cloud)</w:t>
                      </w:r>
                      <w:r w:rsidRPr="00A06813">
                        <w:rPr>
                          <w:sz w:val="16"/>
                          <w:szCs w:val="16"/>
                        </w:rPr>
                        <w:t>. Track progress by comparing past and present risk grades.</w:t>
                      </w:r>
                    </w:p>
                    <w:p w14:paraId="71660683" w14:textId="4A264D5C" w:rsidR="00AD542F" w:rsidRPr="00826B9F" w:rsidRDefault="00AD542F" w:rsidP="00A06813">
                      <w:pPr>
                        <w:jc w:val="center"/>
                        <w:rPr>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27D8AA2A" wp14:editId="596176E8">
                <wp:simplePos x="0" y="0"/>
                <wp:positionH relativeFrom="column">
                  <wp:posOffset>2252345</wp:posOffset>
                </wp:positionH>
                <wp:positionV relativeFrom="paragraph">
                  <wp:posOffset>289560</wp:posOffset>
                </wp:positionV>
                <wp:extent cx="1309370" cy="1657350"/>
                <wp:effectExtent l="0" t="0" r="24130" b="19050"/>
                <wp:wrapSquare wrapText="bothSides"/>
                <wp:docPr id="7183761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657350"/>
                        </a:xfrm>
                        <a:prstGeom prst="rect">
                          <a:avLst/>
                        </a:prstGeom>
                        <a:solidFill>
                          <a:srgbClr val="FFFFFF"/>
                        </a:solidFill>
                        <a:ln w="9525">
                          <a:solidFill>
                            <a:srgbClr val="000000"/>
                          </a:solidFill>
                          <a:miter lim="800000"/>
                          <a:headEnd/>
                          <a:tailEnd/>
                        </a:ln>
                      </wps:spPr>
                      <wps:txbx>
                        <w:txbxContent>
                          <w:p w14:paraId="38400F6D" w14:textId="424C45CF" w:rsidR="00F355D4" w:rsidRDefault="00AD542F" w:rsidP="00AD542F">
                            <w:pPr>
                              <w:jc w:val="center"/>
                              <w:rPr>
                                <w:b/>
                                <w:bCs/>
                                <w:sz w:val="20"/>
                                <w:szCs w:val="20"/>
                              </w:rPr>
                            </w:pPr>
                            <w:r w:rsidRPr="00237FC7">
                              <w:rPr>
                                <w:b/>
                                <w:bCs/>
                                <w:sz w:val="20"/>
                                <w:szCs w:val="20"/>
                              </w:rPr>
                              <w:t>Vulnerability Management</w:t>
                            </w:r>
                          </w:p>
                          <w:p w14:paraId="642EB965" w14:textId="546F5FFA" w:rsidR="00A06813" w:rsidRPr="00A06813" w:rsidRDefault="00A06813" w:rsidP="00A06813">
                            <w:pPr>
                              <w:jc w:val="center"/>
                              <w:rPr>
                                <w:sz w:val="16"/>
                                <w:szCs w:val="16"/>
                              </w:rPr>
                            </w:pPr>
                            <w:r w:rsidRPr="00A06813">
                              <w:rPr>
                                <w:sz w:val="16"/>
                                <w:szCs w:val="16"/>
                              </w:rPr>
                              <w:t>The Vulnerability Grade is based on Internal Authenticated &amp; Unauthenticated, External, and Web App scans across your organization’s computing environments</w:t>
                            </w:r>
                            <w:r>
                              <w:rPr>
                                <w:sz w:val="16"/>
                                <w:szCs w:val="16"/>
                              </w:rPr>
                              <w:t>.</w:t>
                            </w:r>
                          </w:p>
                          <w:p w14:paraId="031EEADF" w14:textId="78E42A11" w:rsidR="00703E2F" w:rsidRPr="00703E2F" w:rsidRDefault="00703E2F" w:rsidP="00A06813">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AA2A" id="Text Box 8" o:spid="_x0000_s1033" type="#_x0000_t202" style="position:absolute;margin-left:177.35pt;margin-top:22.8pt;width:103.1pt;height:1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">
                <v:textbox>
                  <w:txbxContent>
                    <w:p w14:paraId="38400F6D" w14:textId="424C45CF" w:rsidR="00F355D4" w:rsidRDefault="00AD542F" w:rsidP="00AD542F">
                      <w:pPr>
                        <w:jc w:val="center"/>
                        <w:rPr>
                          <w:b/>
                          <w:bCs/>
                          <w:sz w:val="20"/>
                          <w:szCs w:val="20"/>
                        </w:rPr>
                      </w:pPr>
                      <w:r w:rsidRPr="00237FC7">
                        <w:rPr>
                          <w:b/>
                          <w:bCs/>
                          <w:sz w:val="20"/>
                          <w:szCs w:val="20"/>
                        </w:rPr>
                        <w:t>Vulnerability Management</w:t>
                      </w:r>
                    </w:p>
                    <w:p w14:paraId="642EB965" w14:textId="546F5FFA" w:rsidR="00A06813" w:rsidRPr="00A06813" w:rsidRDefault="00A06813" w:rsidP="00A06813">
                      <w:pPr>
                        <w:jc w:val="center"/>
                        <w:rPr>
                          <w:sz w:val="16"/>
                          <w:szCs w:val="16"/>
                        </w:rPr>
                      </w:pPr>
                      <w:r w:rsidRPr="00A06813">
                        <w:rPr>
                          <w:sz w:val="16"/>
                          <w:szCs w:val="16"/>
                        </w:rPr>
                        <w:t>The Vulnerability Grade is based on Internal Authenticated &amp; Unauthenticated, External, and Web App scans across your organization’s computing environments</w:t>
                      </w:r>
                      <w:r>
                        <w:rPr>
                          <w:sz w:val="16"/>
                          <w:szCs w:val="16"/>
                        </w:rPr>
                        <w:t>.</w:t>
                      </w:r>
                    </w:p>
                    <w:p w14:paraId="031EEADF" w14:textId="78E42A11" w:rsidR="00703E2F" w:rsidRPr="00703E2F" w:rsidRDefault="00703E2F" w:rsidP="00A06813">
                      <w:pPr>
                        <w:jc w:val="center"/>
                        <w:rPr>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7C3BE5AC" wp14:editId="65F14A8E">
                <wp:simplePos x="0" y="0"/>
                <wp:positionH relativeFrom="margin">
                  <wp:posOffset>3652520</wp:posOffset>
                </wp:positionH>
                <wp:positionV relativeFrom="paragraph">
                  <wp:posOffset>289560</wp:posOffset>
                </wp:positionV>
                <wp:extent cx="1181100" cy="1657350"/>
                <wp:effectExtent l="0" t="0" r="19050" b="19050"/>
                <wp:wrapSquare wrapText="bothSides"/>
                <wp:docPr id="9104787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657350"/>
                        </a:xfrm>
                        <a:prstGeom prst="rect">
                          <a:avLst/>
                        </a:prstGeom>
                        <a:solidFill>
                          <a:srgbClr val="FFFFFF"/>
                        </a:solidFill>
                        <a:ln w="9525">
                          <a:solidFill>
                            <a:srgbClr val="000000"/>
                          </a:solidFill>
                          <a:miter lim="800000"/>
                          <a:headEnd/>
                          <a:tailEnd/>
                        </a:ln>
                      </wps:spPr>
                      <wps:txbx>
                        <w:txbxContent>
                          <w:p w14:paraId="05548DB9" w14:textId="7A8AB5C0" w:rsidR="00F355D4" w:rsidRDefault="00AD542F" w:rsidP="00AD542F">
                            <w:pPr>
                              <w:jc w:val="center"/>
                              <w:rPr>
                                <w:b/>
                                <w:bCs/>
                                <w:sz w:val="20"/>
                                <w:szCs w:val="20"/>
                              </w:rPr>
                            </w:pPr>
                            <w:r w:rsidRPr="00237FC7">
                              <w:rPr>
                                <w:b/>
                                <w:bCs/>
                                <w:sz w:val="20"/>
                                <w:szCs w:val="20"/>
                              </w:rPr>
                              <w:t>Secure Baseline</w:t>
                            </w:r>
                          </w:p>
                          <w:p w14:paraId="329416E7" w14:textId="77777777" w:rsidR="00A06813" w:rsidRPr="00A06813" w:rsidRDefault="00A06813" w:rsidP="00A06813">
                            <w:pPr>
                              <w:jc w:val="center"/>
                              <w:rPr>
                                <w:sz w:val="16"/>
                                <w:szCs w:val="16"/>
                              </w:rPr>
                            </w:pPr>
                            <w:r w:rsidRPr="00A06813">
                              <w:rPr>
                                <w:sz w:val="16"/>
                                <w:szCs w:val="16"/>
                              </w:rPr>
                              <w:t>The Baseline grade is based on performance in secure configuration scans on different operating systems. Compare OS configuration settings against established security frameworks.</w:t>
                            </w:r>
                          </w:p>
                          <w:p w14:paraId="366B79C4" w14:textId="62A36CDC" w:rsidR="00835725" w:rsidRPr="00835725" w:rsidRDefault="00835725" w:rsidP="00A06813">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BE5AC" id="_x0000_s1034" type="#_x0000_t202" style="position:absolute;margin-left:287.6pt;margin-top:22.8pt;width:93pt;height:1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">
                <v:textbox>
                  <w:txbxContent>
                    <w:p w14:paraId="05548DB9" w14:textId="7A8AB5C0" w:rsidR="00F355D4" w:rsidRDefault="00AD542F" w:rsidP="00AD542F">
                      <w:pPr>
                        <w:jc w:val="center"/>
                        <w:rPr>
                          <w:b/>
                          <w:bCs/>
                          <w:sz w:val="20"/>
                          <w:szCs w:val="20"/>
                        </w:rPr>
                      </w:pPr>
                      <w:r w:rsidRPr="00237FC7">
                        <w:rPr>
                          <w:b/>
                          <w:bCs/>
                          <w:sz w:val="20"/>
                          <w:szCs w:val="20"/>
                        </w:rPr>
                        <w:t>Secure Baseline</w:t>
                      </w:r>
                    </w:p>
                    <w:p w14:paraId="329416E7" w14:textId="77777777" w:rsidR="00A06813" w:rsidRPr="00A06813" w:rsidRDefault="00A06813" w:rsidP="00A06813">
                      <w:pPr>
                        <w:jc w:val="center"/>
                        <w:rPr>
                          <w:sz w:val="16"/>
                          <w:szCs w:val="16"/>
                        </w:rPr>
                      </w:pPr>
                      <w:r w:rsidRPr="00A06813">
                        <w:rPr>
                          <w:sz w:val="16"/>
                          <w:szCs w:val="16"/>
                        </w:rPr>
                        <w:t>The Baseline grade is based on performance in secure configuration scans on different operating systems. Compare OS configuration settings against established security frameworks.</w:t>
                      </w:r>
                    </w:p>
                    <w:p w14:paraId="366B79C4" w14:textId="62A36CDC" w:rsidR="00835725" w:rsidRPr="00835725" w:rsidRDefault="00835725" w:rsidP="00A06813">
                      <w:pPr>
                        <w:jc w:val="center"/>
                        <w:rPr>
                          <w:sz w:val="16"/>
                          <w:szCs w:val="16"/>
                        </w:rPr>
                      </w:pPr>
                    </w:p>
                  </w:txbxContent>
                </v:textbox>
                <w10:wrap type="square" anchorx="margin"/>
              </v:shape>
            </w:pict>
          </mc:Fallback>
        </mc:AlternateContent>
      </w:r>
    </w:p>
    <w:p w14:paraId="591A291F" w14:textId="77777777" w:rsidR="00B52DB4" w:rsidRDefault="00B52DB4" w:rsidP="00B52DB4">
      <w:pPr>
        <w:rPr>
          <w:b/>
          <w:bCs/>
        </w:rPr>
      </w:pPr>
    </w:p>
    <w:p w14:paraId="0C3D01EB" w14:textId="78A12520" w:rsidR="00CE5EC7" w:rsidRPr="00B52DB4" w:rsidRDefault="00CE5EC7" w:rsidP="00B52DB4">
      <w:pPr>
        <w:pStyle w:val="Heading2"/>
        <w:jc w:val="center"/>
        <w:rPr>
          <w:b/>
          <w:bCs/>
        </w:rPr>
      </w:pPr>
      <w:r w:rsidRPr="00B52DB4">
        <w:rPr>
          <w:b/>
          <w:bCs/>
        </w:rPr>
        <w:t>Risk Trend</w:t>
      </w:r>
    </w:p>
    <w:p w14:paraId="3DF1AB6D" w14:textId="52577DC5" w:rsidR="00ED08EC" w:rsidRDefault="00ED08EC" w:rsidP="00FE38C7"/>
    <w:p w14:paraId="0180C723" w14:textId="0D6EE7CC" w:rsidR="00E23B33" w:rsidRDefault="00E23B33" w:rsidP="00FE38C7">
      <w:pPr>
        <w:rPr>
          <w:rFonts w:cstheme="minorHAnsi"/>
          <w:color w:val="3B3B3B"/>
          <w:shd w:val="clear" w:color="auto" w:fill="FFFFFF"/>
        </w:rPr>
      </w:pPr>
      <w:r w:rsidRPr="00E23B33">
        <w:rPr>
          <w:rFonts w:cstheme="minorHAnsi"/>
          <w:color w:val="3B3B3B"/>
          <w:shd w:val="clear" w:color="auto" w:fill="FFFFFF"/>
        </w:rPr>
        <w:t>View</w:t>
      </w:r>
      <w:r w:rsidR="007B35AB">
        <w:rPr>
          <w:rFonts w:cstheme="minorHAnsi"/>
          <w:color w:val="3B3B3B"/>
          <w:shd w:val="clear" w:color="auto" w:fill="FFFFFF"/>
        </w:rPr>
        <w:t xml:space="preserve"> performance in each of the three scan categories -</w:t>
      </w:r>
      <w:r w:rsidRPr="00E23B33">
        <w:rPr>
          <w:rFonts w:cstheme="minorHAnsi"/>
          <w:color w:val="3B3B3B"/>
          <w:shd w:val="clear" w:color="auto" w:fill="FFFFFF"/>
        </w:rPr>
        <w:t xml:space="preserve"> Data Sensitivity, Vulnerability Management, and Secure Baseline</w:t>
      </w:r>
      <w:r w:rsidR="007B35AB">
        <w:rPr>
          <w:rFonts w:cstheme="minorHAnsi"/>
          <w:color w:val="3B3B3B"/>
          <w:shd w:val="clear" w:color="auto" w:fill="FFFFFF"/>
        </w:rPr>
        <w:t xml:space="preserve"> -</w:t>
      </w:r>
      <w:r w:rsidRPr="00E23B33">
        <w:rPr>
          <w:rFonts w:cstheme="minorHAnsi"/>
          <w:color w:val="3B3B3B"/>
          <w:shd w:val="clear" w:color="auto" w:fill="FFFFFF"/>
        </w:rPr>
        <w:t xml:space="preserve"> over a selected period of time, based on risk levels A </w:t>
      </w:r>
      <w:r w:rsidR="007B35AB">
        <w:rPr>
          <w:rFonts w:cstheme="minorHAnsi"/>
          <w:color w:val="3B3B3B"/>
          <w:shd w:val="clear" w:color="auto" w:fill="FFFFFF"/>
        </w:rPr>
        <w:t>through</w:t>
      </w:r>
      <w:r w:rsidRPr="00E23B33">
        <w:rPr>
          <w:rFonts w:cstheme="minorHAnsi"/>
          <w:color w:val="3B3B3B"/>
          <w:shd w:val="clear" w:color="auto" w:fill="FFFFFF"/>
        </w:rPr>
        <w:t xml:space="preserve"> F</w:t>
      </w:r>
      <w:r w:rsidR="007B35AB">
        <w:rPr>
          <w:rFonts w:cstheme="minorHAnsi"/>
          <w:color w:val="3B3B3B"/>
          <w:shd w:val="clear" w:color="auto" w:fill="FFFFFF"/>
        </w:rPr>
        <w:t>.</w:t>
      </w:r>
    </w:p>
    <w:p w14:paraId="62016E8C" w14:textId="77777777" w:rsidR="00E23B33" w:rsidRPr="00E23B33" w:rsidRDefault="00E23B33" w:rsidP="00FE38C7">
      <w:pPr>
        <w:rPr>
          <w:rFonts w:cstheme="minorHAnsi"/>
        </w:rPr>
      </w:pPr>
    </w:p>
    <w:p w14:paraId="36A8516A" w14:textId="19477B42" w:rsidR="00CE5EC7" w:rsidRDefault="00A06813" w:rsidP="00CE5EC7">
      <w:pPr>
        <w:jc w:val="center"/>
      </w:pPr>
      <w:r>
        <w:rPr>
          <w:noProof/>
        </w:rPr>
        <w:drawing>
          <wp:inline distT="0" distB="0" distL="0" distR="0" wp14:anchorId="29B37450" wp14:editId="55D5DDE1">
            <wp:extent cx="5731510" cy="1677035"/>
            <wp:effectExtent l="0" t="0" r="2540" b="0"/>
            <wp:docPr id="16022103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677035"/>
                    </a:xfrm>
                    <a:prstGeom prst="rect">
                      <a:avLst/>
                    </a:prstGeom>
                    <a:noFill/>
                    <a:ln>
                      <a:noFill/>
                    </a:ln>
                  </pic:spPr>
                </pic:pic>
              </a:graphicData>
            </a:graphic>
          </wp:inline>
        </w:drawing>
      </w:r>
    </w:p>
    <w:p w14:paraId="40BF0B87" w14:textId="77777777" w:rsidR="00E23B33" w:rsidRDefault="00E23B33" w:rsidP="00CE5EC7">
      <w:pPr>
        <w:jc w:val="center"/>
      </w:pPr>
    </w:p>
    <w:p w14:paraId="3013C96D" w14:textId="77777777" w:rsidR="00A06813" w:rsidRDefault="00A06813" w:rsidP="00CE5EC7">
      <w:pPr>
        <w:jc w:val="center"/>
      </w:pPr>
    </w:p>
    <w:p w14:paraId="1A690C54" w14:textId="77777777" w:rsidR="00A06813" w:rsidRDefault="00A06813" w:rsidP="00CE5EC7">
      <w:pPr>
        <w:jc w:val="center"/>
      </w:pPr>
    </w:p>
    <w:p w14:paraId="75F302E4" w14:textId="77777777" w:rsidR="00A06813" w:rsidRDefault="00A06813" w:rsidP="00CE5EC7">
      <w:pPr>
        <w:jc w:val="center"/>
      </w:pPr>
    </w:p>
    <w:p w14:paraId="79E28360" w14:textId="77777777" w:rsidR="00A06813" w:rsidRDefault="00A06813" w:rsidP="00CE5EC7">
      <w:pPr>
        <w:jc w:val="center"/>
      </w:pPr>
    </w:p>
    <w:p w14:paraId="50600A1C" w14:textId="77777777" w:rsidR="00CE5EC7" w:rsidRDefault="00CE5EC7" w:rsidP="00CE5EC7">
      <w:pPr>
        <w:jc w:val="center"/>
      </w:pPr>
    </w:p>
    <w:p w14:paraId="6A4E8BC6" w14:textId="4718559E" w:rsidR="00ED08EC" w:rsidRPr="00703E2F" w:rsidRDefault="00703E2F" w:rsidP="00703E2F">
      <w:pPr>
        <w:pStyle w:val="Heading2"/>
        <w:jc w:val="center"/>
        <w:rPr>
          <w:b/>
          <w:bCs/>
        </w:rPr>
      </w:pPr>
      <w:r w:rsidRPr="00703E2F">
        <w:rPr>
          <w:b/>
          <w:bCs/>
        </w:rPr>
        <w:t>Compliance Tracker</w:t>
      </w:r>
    </w:p>
    <w:p w14:paraId="7E8FFBF5" w14:textId="77777777" w:rsidR="00703E2F" w:rsidRDefault="00703E2F" w:rsidP="00703E2F"/>
    <w:p w14:paraId="5BF332E6" w14:textId="1D025BFF" w:rsidR="00ED08EC" w:rsidRDefault="00ED08EC" w:rsidP="00703E2F">
      <w:r w:rsidRPr="00ED08EC">
        <w:t xml:space="preserve">Track </w:t>
      </w:r>
      <w:r w:rsidR="00703E2F">
        <w:t xml:space="preserve">your organization’s </w:t>
      </w:r>
      <w:r w:rsidRPr="00ED08EC">
        <w:t>compliance with regulatory and best practice frameworks like PCI DSS, HIPAA, NIST CSF and the CIS Controls</w:t>
      </w:r>
    </w:p>
    <w:p w14:paraId="65DB258E" w14:textId="77777777" w:rsidR="00ED08EC" w:rsidRPr="00ED08EC" w:rsidRDefault="00ED08EC" w:rsidP="00ED08EC"/>
    <w:p w14:paraId="0F568A89" w14:textId="6C269623" w:rsidR="00ED08EC" w:rsidRDefault="00A06813" w:rsidP="00E23B33">
      <w:pPr>
        <w:jc w:val="center"/>
      </w:pPr>
      <w:r>
        <w:rPr>
          <w:noProof/>
        </w:rPr>
        <w:drawing>
          <wp:inline distT="0" distB="0" distL="0" distR="0" wp14:anchorId="6F548E04" wp14:editId="0CC49220">
            <wp:extent cx="3248025" cy="2905125"/>
            <wp:effectExtent l="0" t="0" r="9525" b="9525"/>
            <wp:docPr id="15990798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905125"/>
                    </a:xfrm>
                    <a:prstGeom prst="rect">
                      <a:avLst/>
                    </a:prstGeom>
                    <a:noFill/>
                    <a:ln>
                      <a:noFill/>
                    </a:ln>
                  </pic:spPr>
                </pic:pic>
              </a:graphicData>
            </a:graphic>
          </wp:inline>
        </w:drawing>
      </w:r>
    </w:p>
    <w:p w14:paraId="58BC7006" w14:textId="77777777" w:rsidR="00ED08EC" w:rsidRDefault="00ED08EC" w:rsidP="00FE38C7"/>
    <w:p w14:paraId="1B488981" w14:textId="48CFD9ED" w:rsidR="00ED08EC" w:rsidRDefault="00ED08EC" w:rsidP="00FE38C7"/>
    <w:p w14:paraId="058649B8" w14:textId="0E9B89FD" w:rsidR="00ED08EC" w:rsidRPr="00ED08EC" w:rsidRDefault="00570005" w:rsidP="00ED08EC">
      <w:pPr>
        <w:pStyle w:val="Heading2"/>
        <w:jc w:val="center"/>
        <w:rPr>
          <w:b/>
          <w:bCs/>
        </w:rPr>
      </w:pPr>
      <w:r>
        <w:rPr>
          <w:b/>
          <w:bCs/>
        </w:rPr>
        <w:t>Compliance Tracking Checklist</w:t>
      </w:r>
    </w:p>
    <w:p w14:paraId="0BC6DAD5" w14:textId="77777777" w:rsidR="00ED08EC" w:rsidRDefault="00ED08EC" w:rsidP="00ED08EC"/>
    <w:p w14:paraId="2DCFFE6D" w14:textId="59A456FC" w:rsidR="007B35AB" w:rsidRDefault="007B35AB" w:rsidP="00FE38C7">
      <w:r>
        <w:t xml:space="preserve">Map </w:t>
      </w:r>
      <w:r w:rsidR="00ED08EC">
        <w:t xml:space="preserve">your existing security processes </w:t>
      </w:r>
      <w:r>
        <w:t xml:space="preserve">to </w:t>
      </w:r>
      <w:r w:rsidR="00A06813">
        <w:t xml:space="preserve">specific Security Frameworks like the CIS Critical Controls, </w:t>
      </w:r>
      <w:r>
        <w:t>NIST CSF</w:t>
      </w:r>
      <w:r w:rsidR="00A06813">
        <w:t xml:space="preserve">, PCI DSS or HIPAA </w:t>
      </w:r>
      <w:r w:rsidR="00ED08EC">
        <w:t>to determine which requirements are being met and which ones need action</w:t>
      </w:r>
    </w:p>
    <w:p w14:paraId="492F42B4" w14:textId="2F66F358" w:rsidR="00ED08EC" w:rsidRDefault="00A06813" w:rsidP="00DD06B5">
      <w:pPr>
        <w:jc w:val="center"/>
      </w:pPr>
      <w:r>
        <w:rPr>
          <w:noProof/>
        </w:rPr>
        <w:drawing>
          <wp:inline distT="0" distB="0" distL="0" distR="0" wp14:anchorId="48EB3389" wp14:editId="5EB7AE31">
            <wp:extent cx="4872038" cy="2173147"/>
            <wp:effectExtent l="0" t="0" r="5080" b="0"/>
            <wp:docPr id="11859234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4188" cy="2178566"/>
                    </a:xfrm>
                    <a:prstGeom prst="rect">
                      <a:avLst/>
                    </a:prstGeom>
                    <a:noFill/>
                    <a:ln>
                      <a:noFill/>
                    </a:ln>
                  </pic:spPr>
                </pic:pic>
              </a:graphicData>
            </a:graphic>
          </wp:inline>
        </w:drawing>
      </w:r>
    </w:p>
    <w:p w14:paraId="78017F3F" w14:textId="6C7B81BB" w:rsidR="00ED08EC" w:rsidRDefault="00ED08EC" w:rsidP="00FE38C7"/>
    <w:p w14:paraId="4A7B3C06" w14:textId="406650AB" w:rsidR="00ED08EC" w:rsidRPr="00ED08EC" w:rsidRDefault="00DD06B5" w:rsidP="00ED08EC">
      <w:pPr>
        <w:pStyle w:val="Heading2"/>
        <w:jc w:val="center"/>
        <w:rPr>
          <w:b/>
          <w:bCs/>
        </w:rPr>
      </w:pPr>
      <w:r>
        <w:rPr>
          <w:b/>
          <w:bCs/>
        </w:rPr>
        <w:lastRenderedPageBreak/>
        <w:t>Assigned Mitigation Plans</w:t>
      </w:r>
    </w:p>
    <w:p w14:paraId="31806940" w14:textId="77777777" w:rsidR="00F34B97" w:rsidRDefault="00F34B97" w:rsidP="00FE38C7"/>
    <w:p w14:paraId="57C50A06" w14:textId="6AB77FC3" w:rsidR="00ED08EC" w:rsidRDefault="00ED08EC" w:rsidP="00A74785">
      <w:r>
        <w:t xml:space="preserve">Get an overview of mitigation plans </w:t>
      </w:r>
      <w:r w:rsidR="00F34B97">
        <w:t xml:space="preserve">in progress – </w:t>
      </w:r>
      <w:r w:rsidR="00A06813">
        <w:t>total number of plans</w:t>
      </w:r>
      <w:r w:rsidR="00F34B97">
        <w:t xml:space="preserve">, </w:t>
      </w:r>
      <w:r w:rsidR="00A06813">
        <w:t xml:space="preserve">completed scans, the </w:t>
      </w:r>
      <w:r w:rsidR="00F34B97">
        <w:t>progress percentage</w:t>
      </w:r>
      <w:r w:rsidR="00A06813">
        <w:t xml:space="preserve"> on each scan, and more.</w:t>
      </w:r>
    </w:p>
    <w:p w14:paraId="18C2638B" w14:textId="77777777" w:rsidR="00A06813" w:rsidRDefault="00A06813" w:rsidP="00A74785"/>
    <w:p w14:paraId="602D0537" w14:textId="75937531" w:rsidR="00F34B97" w:rsidRDefault="00A06813" w:rsidP="00DD06B5">
      <w:pPr>
        <w:jc w:val="center"/>
      </w:pPr>
      <w:r>
        <w:rPr>
          <w:noProof/>
        </w:rPr>
        <w:drawing>
          <wp:inline distT="0" distB="0" distL="0" distR="0" wp14:anchorId="3BB2E7D6" wp14:editId="5A476F99">
            <wp:extent cx="3074425" cy="2562225"/>
            <wp:effectExtent l="0" t="0" r="0" b="0"/>
            <wp:docPr id="2565923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9308" cy="2566294"/>
                    </a:xfrm>
                    <a:prstGeom prst="rect">
                      <a:avLst/>
                    </a:prstGeom>
                    <a:noFill/>
                    <a:ln>
                      <a:noFill/>
                    </a:ln>
                  </pic:spPr>
                </pic:pic>
              </a:graphicData>
            </a:graphic>
          </wp:inline>
        </w:drawing>
      </w:r>
    </w:p>
    <w:p w14:paraId="71CFE93A" w14:textId="77777777" w:rsidR="00A06813" w:rsidRDefault="00A06813" w:rsidP="00DD06B5">
      <w:pPr>
        <w:jc w:val="center"/>
      </w:pPr>
    </w:p>
    <w:p w14:paraId="6DC08401" w14:textId="2647FA07" w:rsidR="00A06813" w:rsidRPr="00ED08EC" w:rsidRDefault="00A06813" w:rsidP="00A06813">
      <w:pPr>
        <w:pStyle w:val="Heading2"/>
        <w:jc w:val="center"/>
        <w:rPr>
          <w:b/>
          <w:bCs/>
        </w:rPr>
      </w:pPr>
      <w:r>
        <w:rPr>
          <w:b/>
          <w:bCs/>
        </w:rPr>
        <w:t>Agent and Target Status</w:t>
      </w:r>
    </w:p>
    <w:p w14:paraId="0D95018B" w14:textId="77777777" w:rsidR="00A06813" w:rsidRDefault="00A06813" w:rsidP="00A06813"/>
    <w:p w14:paraId="5E5DC59D" w14:textId="77777777" w:rsidR="00A06813" w:rsidRDefault="00A06813" w:rsidP="00A06813">
      <w:r w:rsidRPr="00A06813">
        <w:t xml:space="preserve">Easily manage your Agents and the Targets on which Agents are deployed. Get quick access to information about online and offline Agents, and the number of Targets (systems or devices) covered under each scan category. </w:t>
      </w:r>
    </w:p>
    <w:p w14:paraId="41DE9F98" w14:textId="77777777" w:rsidR="00A06813" w:rsidRPr="00A06813" w:rsidRDefault="00A06813" w:rsidP="00A06813"/>
    <w:p w14:paraId="58C7381D" w14:textId="138B522F" w:rsidR="00A06813" w:rsidRDefault="00A06813" w:rsidP="00DD06B5">
      <w:pPr>
        <w:jc w:val="center"/>
      </w:pPr>
      <w:r>
        <w:rPr>
          <w:noProof/>
        </w:rPr>
        <w:drawing>
          <wp:inline distT="0" distB="0" distL="0" distR="0" wp14:anchorId="707DEAC4" wp14:editId="5AB11014">
            <wp:extent cx="5172075" cy="2110431"/>
            <wp:effectExtent l="0" t="0" r="0" b="4445"/>
            <wp:docPr id="15215428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0634" cy="2113924"/>
                    </a:xfrm>
                    <a:prstGeom prst="rect">
                      <a:avLst/>
                    </a:prstGeom>
                    <a:noFill/>
                    <a:ln>
                      <a:noFill/>
                    </a:ln>
                  </pic:spPr>
                </pic:pic>
              </a:graphicData>
            </a:graphic>
          </wp:inline>
        </w:drawing>
      </w:r>
    </w:p>
    <w:p w14:paraId="6C88F62A" w14:textId="77777777" w:rsidR="00B52DB4" w:rsidRDefault="00B52DB4" w:rsidP="00DD06B5">
      <w:pPr>
        <w:jc w:val="center"/>
      </w:pPr>
    </w:p>
    <w:p w14:paraId="7BC6F27A" w14:textId="77777777" w:rsidR="00B52DB4" w:rsidRDefault="00B52DB4" w:rsidP="00DD06B5">
      <w:pPr>
        <w:jc w:val="center"/>
      </w:pPr>
    </w:p>
    <w:p w14:paraId="3A0319DF" w14:textId="77777777" w:rsidR="00B52DB4" w:rsidRDefault="00B52DB4" w:rsidP="00DD06B5">
      <w:pPr>
        <w:jc w:val="center"/>
      </w:pPr>
    </w:p>
    <w:p w14:paraId="2D6705D2" w14:textId="2078AAFF" w:rsidR="00B52DB4" w:rsidRPr="00B52DB4" w:rsidRDefault="00B52DB4" w:rsidP="00B52DB4">
      <w:pPr>
        <w:pStyle w:val="Heading2"/>
        <w:jc w:val="center"/>
        <w:rPr>
          <w:b/>
          <w:bCs/>
        </w:rPr>
      </w:pPr>
      <w:r w:rsidRPr="00B52DB4">
        <w:rPr>
          <w:b/>
          <w:bCs/>
        </w:rPr>
        <w:lastRenderedPageBreak/>
        <w:t>Report Builder</w:t>
      </w:r>
    </w:p>
    <w:p w14:paraId="77B66D3E" w14:textId="77777777" w:rsidR="00B52DB4" w:rsidRDefault="00B52DB4" w:rsidP="00DD06B5">
      <w:pPr>
        <w:jc w:val="center"/>
      </w:pPr>
    </w:p>
    <w:p w14:paraId="7DE3529F" w14:textId="4D0EAC66" w:rsidR="00B52DB4" w:rsidRDefault="00B52DB4" w:rsidP="00065A9C">
      <w:pPr>
        <w:jc w:val="center"/>
      </w:pPr>
      <w:r w:rsidRPr="00B52DB4">
        <w:t xml:space="preserve">Use the Report Builder to generate reports for completed scans in any category. Choose between an Executive Summary with key information </w:t>
      </w:r>
      <w:r>
        <w:t>and</w:t>
      </w:r>
      <w:r w:rsidRPr="00B52DB4">
        <w:t xml:space="preserve"> a more comprehensive Full Detail report.</w:t>
      </w:r>
    </w:p>
    <w:p w14:paraId="426AB773" w14:textId="28D6F2FC" w:rsidR="00B52DB4" w:rsidRDefault="001752CF" w:rsidP="00207482">
      <w:pPr>
        <w:jc w:val="center"/>
      </w:pPr>
      <w:r>
        <w:rPr>
          <w:noProof/>
        </w:rPr>
        <w:drawing>
          <wp:inline distT="0" distB="0" distL="0" distR="0" wp14:anchorId="1D2FAC53" wp14:editId="59346E82">
            <wp:extent cx="5727065" cy="2666365"/>
            <wp:effectExtent l="0" t="0" r="6985" b="635"/>
            <wp:docPr id="7771634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065" cy="2666365"/>
                    </a:xfrm>
                    <a:prstGeom prst="rect">
                      <a:avLst/>
                    </a:prstGeom>
                    <a:noFill/>
                    <a:ln>
                      <a:noFill/>
                    </a:ln>
                  </pic:spPr>
                </pic:pic>
              </a:graphicData>
            </a:graphic>
          </wp:inline>
        </w:drawing>
      </w:r>
    </w:p>
    <w:p w14:paraId="0213FACD" w14:textId="77777777" w:rsidR="00065A9C" w:rsidRDefault="00065A9C" w:rsidP="00207482">
      <w:pPr>
        <w:jc w:val="center"/>
      </w:pPr>
    </w:p>
    <w:p w14:paraId="149C4ACB" w14:textId="448F4E4D" w:rsidR="00065A9C" w:rsidRPr="00065A9C" w:rsidRDefault="00065A9C" w:rsidP="00065A9C">
      <w:pPr>
        <w:pStyle w:val="Heading2"/>
        <w:jc w:val="center"/>
        <w:rPr>
          <w:b/>
          <w:bCs/>
        </w:rPr>
      </w:pPr>
      <w:r w:rsidRPr="00065A9C">
        <w:rPr>
          <w:b/>
          <w:bCs/>
        </w:rPr>
        <w:t>Overall Risk Assessment Report</w:t>
      </w:r>
    </w:p>
    <w:p w14:paraId="5592C880" w14:textId="77777777" w:rsidR="00065A9C" w:rsidRDefault="00065A9C" w:rsidP="00207482">
      <w:pPr>
        <w:jc w:val="center"/>
      </w:pPr>
    </w:p>
    <w:p w14:paraId="4CEB923B" w14:textId="7F1AC64D" w:rsidR="00065A9C" w:rsidRDefault="00065A9C" w:rsidP="00065A9C">
      <w:r>
        <w:t>Generate an Overall Risk Assessment Report after Completing a Set of Scans (External Vulnerability, External Web Application, Internal Authenticated Vulnerability, Data Sensitivity, Secure Baseline, Dark Web)</w:t>
      </w:r>
    </w:p>
    <w:p w14:paraId="5E18887C" w14:textId="25952823" w:rsidR="00065A9C" w:rsidRDefault="00065A9C" w:rsidP="00207482">
      <w:pPr>
        <w:jc w:val="center"/>
      </w:pPr>
      <w:r>
        <w:rPr>
          <w:noProof/>
        </w:rPr>
        <w:drawing>
          <wp:inline distT="0" distB="0" distL="0" distR="0" wp14:anchorId="0041FFE0" wp14:editId="08D105BD">
            <wp:extent cx="5721985" cy="2770505"/>
            <wp:effectExtent l="0" t="0" r="0" b="0"/>
            <wp:docPr id="8266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985" cy="2770505"/>
                    </a:xfrm>
                    <a:prstGeom prst="rect">
                      <a:avLst/>
                    </a:prstGeom>
                    <a:noFill/>
                    <a:ln>
                      <a:noFill/>
                    </a:ln>
                  </pic:spPr>
                </pic:pic>
              </a:graphicData>
            </a:graphic>
          </wp:inline>
        </w:drawing>
      </w:r>
    </w:p>
    <w:p w14:paraId="6F43250F" w14:textId="77777777" w:rsidR="006329D0" w:rsidRDefault="006329D0" w:rsidP="00DD06B5">
      <w:pPr>
        <w:jc w:val="center"/>
      </w:pPr>
    </w:p>
    <w:p w14:paraId="61FAC4AD" w14:textId="77777777" w:rsidR="00065A9C" w:rsidRDefault="00065A9C" w:rsidP="00DD06B5">
      <w:pPr>
        <w:jc w:val="center"/>
      </w:pPr>
    </w:p>
    <w:p w14:paraId="0D494B43" w14:textId="2E2E92BB" w:rsidR="006329D0" w:rsidRPr="006329D0" w:rsidRDefault="006329D0" w:rsidP="006329D0">
      <w:pPr>
        <w:pStyle w:val="Heading2"/>
        <w:jc w:val="center"/>
        <w:rPr>
          <w:b/>
          <w:bCs/>
        </w:rPr>
      </w:pPr>
      <w:r w:rsidRPr="006329D0">
        <w:rPr>
          <w:b/>
          <w:bCs/>
        </w:rPr>
        <w:lastRenderedPageBreak/>
        <w:t>Quick Start</w:t>
      </w:r>
    </w:p>
    <w:p w14:paraId="26711A0E" w14:textId="77777777" w:rsidR="00207482" w:rsidRDefault="00207482" w:rsidP="006329D0"/>
    <w:p w14:paraId="027E34B2" w14:textId="4A291E02" w:rsidR="006329D0" w:rsidRPr="006329D0" w:rsidRDefault="006329D0" w:rsidP="006329D0">
      <w:r w:rsidRPr="006329D0">
        <w:t>With the Quick Start feature, you can set up the most commonly used scans and install an Agent in a few easy steps to start seeing actionable information quickly. Kick-start vulnerability scans for External IPs and Web Apps, set up a Dark Web Monitor, and install an Agent.</w:t>
      </w:r>
    </w:p>
    <w:p w14:paraId="1C166700" w14:textId="091C4C80" w:rsidR="006329D0" w:rsidRDefault="006329D0" w:rsidP="00DD06B5">
      <w:pPr>
        <w:jc w:val="center"/>
      </w:pPr>
      <w:r>
        <w:rPr>
          <w:noProof/>
        </w:rPr>
        <w:drawing>
          <wp:inline distT="0" distB="0" distL="0" distR="0" wp14:anchorId="251CBE40" wp14:editId="6C580BFE">
            <wp:extent cx="3786187" cy="2067595"/>
            <wp:effectExtent l="0" t="0" r="5080" b="8890"/>
            <wp:docPr id="943880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310" cy="2076946"/>
                    </a:xfrm>
                    <a:prstGeom prst="rect">
                      <a:avLst/>
                    </a:prstGeom>
                    <a:noFill/>
                    <a:ln>
                      <a:noFill/>
                    </a:ln>
                  </pic:spPr>
                </pic:pic>
              </a:graphicData>
            </a:graphic>
          </wp:inline>
        </w:drawing>
      </w:r>
    </w:p>
    <w:sectPr w:rsidR="00632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95D8A"/>
    <w:multiLevelType w:val="hybridMultilevel"/>
    <w:tmpl w:val="AC1427D6"/>
    <w:lvl w:ilvl="0" w:tplc="BD44894C">
      <w:numFmt w:val="bullet"/>
      <w:lvlText w:val=""/>
      <w:lvlJc w:val="left"/>
      <w:pPr>
        <w:ind w:left="720" w:hanging="360"/>
      </w:pPr>
      <w:rPr>
        <w:rFonts w:ascii="Wingdings" w:eastAsiaTheme="minorHAnsi" w:hAnsi="Wingdings" w:cstheme="minorHAnsi"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760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D4"/>
    <w:rsid w:val="00065A9C"/>
    <w:rsid w:val="000F56C9"/>
    <w:rsid w:val="00107D62"/>
    <w:rsid w:val="00147438"/>
    <w:rsid w:val="001752CF"/>
    <w:rsid w:val="00175A0D"/>
    <w:rsid w:val="001900E3"/>
    <w:rsid w:val="00207482"/>
    <w:rsid w:val="00237FC7"/>
    <w:rsid w:val="0042395A"/>
    <w:rsid w:val="0050734F"/>
    <w:rsid w:val="00570005"/>
    <w:rsid w:val="006329D0"/>
    <w:rsid w:val="00703E2F"/>
    <w:rsid w:val="007B35AB"/>
    <w:rsid w:val="007D12EE"/>
    <w:rsid w:val="00814FDC"/>
    <w:rsid w:val="00826B9F"/>
    <w:rsid w:val="00835725"/>
    <w:rsid w:val="00971BFC"/>
    <w:rsid w:val="00A06813"/>
    <w:rsid w:val="00A74785"/>
    <w:rsid w:val="00AB1ED4"/>
    <w:rsid w:val="00AD542F"/>
    <w:rsid w:val="00B16191"/>
    <w:rsid w:val="00B16FC9"/>
    <w:rsid w:val="00B177BA"/>
    <w:rsid w:val="00B52DB4"/>
    <w:rsid w:val="00CE5EC7"/>
    <w:rsid w:val="00DD06B5"/>
    <w:rsid w:val="00E23B33"/>
    <w:rsid w:val="00E77032"/>
    <w:rsid w:val="00EB79C1"/>
    <w:rsid w:val="00ED08EC"/>
    <w:rsid w:val="00F34B97"/>
    <w:rsid w:val="00F355D4"/>
    <w:rsid w:val="00F61E11"/>
    <w:rsid w:val="00FE38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75DE"/>
  <w15:chartTrackingRefBased/>
  <w15:docId w15:val="{E922121C-B154-438E-91DA-FE5BD98A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1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1ED4"/>
    <w:pPr>
      <w:ind w:left="720"/>
      <w:contextualSpacing/>
    </w:pPr>
  </w:style>
  <w:style w:type="character" w:customStyle="1" w:styleId="Heading2Char">
    <w:name w:val="Heading 2 Char"/>
    <w:basedOn w:val="DefaultParagraphFont"/>
    <w:link w:val="Heading2"/>
    <w:uiPriority w:val="9"/>
    <w:rsid w:val="00AB1ED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B79C1"/>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665">
      <w:bodyDiv w:val="1"/>
      <w:marLeft w:val="0"/>
      <w:marRight w:val="0"/>
      <w:marTop w:val="0"/>
      <w:marBottom w:val="0"/>
      <w:divBdr>
        <w:top w:val="none" w:sz="0" w:space="0" w:color="auto"/>
        <w:left w:val="none" w:sz="0" w:space="0" w:color="auto"/>
        <w:bottom w:val="none" w:sz="0" w:space="0" w:color="auto"/>
        <w:right w:val="none" w:sz="0" w:space="0" w:color="auto"/>
      </w:divBdr>
    </w:div>
    <w:div w:id="303780587">
      <w:bodyDiv w:val="1"/>
      <w:marLeft w:val="0"/>
      <w:marRight w:val="0"/>
      <w:marTop w:val="0"/>
      <w:marBottom w:val="0"/>
      <w:divBdr>
        <w:top w:val="none" w:sz="0" w:space="0" w:color="auto"/>
        <w:left w:val="none" w:sz="0" w:space="0" w:color="auto"/>
        <w:bottom w:val="none" w:sz="0" w:space="0" w:color="auto"/>
        <w:right w:val="none" w:sz="0" w:space="0" w:color="auto"/>
      </w:divBdr>
    </w:div>
    <w:div w:id="697662460">
      <w:bodyDiv w:val="1"/>
      <w:marLeft w:val="0"/>
      <w:marRight w:val="0"/>
      <w:marTop w:val="0"/>
      <w:marBottom w:val="0"/>
      <w:divBdr>
        <w:top w:val="none" w:sz="0" w:space="0" w:color="auto"/>
        <w:left w:val="none" w:sz="0" w:space="0" w:color="auto"/>
        <w:bottom w:val="none" w:sz="0" w:space="0" w:color="auto"/>
        <w:right w:val="none" w:sz="0" w:space="0" w:color="auto"/>
      </w:divBdr>
    </w:div>
    <w:div w:id="813255572">
      <w:bodyDiv w:val="1"/>
      <w:marLeft w:val="0"/>
      <w:marRight w:val="0"/>
      <w:marTop w:val="0"/>
      <w:marBottom w:val="0"/>
      <w:divBdr>
        <w:top w:val="none" w:sz="0" w:space="0" w:color="auto"/>
        <w:left w:val="none" w:sz="0" w:space="0" w:color="auto"/>
        <w:bottom w:val="none" w:sz="0" w:space="0" w:color="auto"/>
        <w:right w:val="none" w:sz="0" w:space="0" w:color="auto"/>
      </w:divBdr>
    </w:div>
    <w:div w:id="939265057">
      <w:bodyDiv w:val="1"/>
      <w:marLeft w:val="0"/>
      <w:marRight w:val="0"/>
      <w:marTop w:val="0"/>
      <w:marBottom w:val="0"/>
      <w:divBdr>
        <w:top w:val="none" w:sz="0" w:space="0" w:color="auto"/>
        <w:left w:val="none" w:sz="0" w:space="0" w:color="auto"/>
        <w:bottom w:val="none" w:sz="0" w:space="0" w:color="auto"/>
        <w:right w:val="none" w:sz="0" w:space="0" w:color="auto"/>
      </w:divBdr>
    </w:div>
    <w:div w:id="1144079690">
      <w:bodyDiv w:val="1"/>
      <w:marLeft w:val="0"/>
      <w:marRight w:val="0"/>
      <w:marTop w:val="0"/>
      <w:marBottom w:val="0"/>
      <w:divBdr>
        <w:top w:val="none" w:sz="0" w:space="0" w:color="auto"/>
        <w:left w:val="none" w:sz="0" w:space="0" w:color="auto"/>
        <w:bottom w:val="none" w:sz="0" w:space="0" w:color="auto"/>
        <w:right w:val="none" w:sz="0" w:space="0" w:color="auto"/>
      </w:divBdr>
    </w:div>
    <w:div w:id="1173644227">
      <w:bodyDiv w:val="1"/>
      <w:marLeft w:val="0"/>
      <w:marRight w:val="0"/>
      <w:marTop w:val="0"/>
      <w:marBottom w:val="0"/>
      <w:divBdr>
        <w:top w:val="none" w:sz="0" w:space="0" w:color="auto"/>
        <w:left w:val="none" w:sz="0" w:space="0" w:color="auto"/>
        <w:bottom w:val="none" w:sz="0" w:space="0" w:color="auto"/>
        <w:right w:val="none" w:sz="0" w:space="0" w:color="auto"/>
      </w:divBdr>
    </w:div>
    <w:div w:id="1298610679">
      <w:bodyDiv w:val="1"/>
      <w:marLeft w:val="0"/>
      <w:marRight w:val="0"/>
      <w:marTop w:val="0"/>
      <w:marBottom w:val="0"/>
      <w:divBdr>
        <w:top w:val="none" w:sz="0" w:space="0" w:color="auto"/>
        <w:left w:val="none" w:sz="0" w:space="0" w:color="auto"/>
        <w:bottom w:val="none" w:sz="0" w:space="0" w:color="auto"/>
        <w:right w:val="none" w:sz="0" w:space="0" w:color="auto"/>
      </w:divBdr>
    </w:div>
    <w:div w:id="1667202238">
      <w:bodyDiv w:val="1"/>
      <w:marLeft w:val="0"/>
      <w:marRight w:val="0"/>
      <w:marTop w:val="0"/>
      <w:marBottom w:val="0"/>
      <w:divBdr>
        <w:top w:val="none" w:sz="0" w:space="0" w:color="auto"/>
        <w:left w:val="none" w:sz="0" w:space="0" w:color="auto"/>
        <w:bottom w:val="none" w:sz="0" w:space="0" w:color="auto"/>
        <w:right w:val="none" w:sz="0" w:space="0" w:color="auto"/>
      </w:divBdr>
    </w:div>
    <w:div w:id="20376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2024-12-16T08:48:00Z</dcterms:created>
  <dcterms:modified xsi:type="dcterms:W3CDTF">2024-12-16T08:48:00Z</dcterms:modified>
</cp:coreProperties>
</file>